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rPr>
          <w:rFonts w:ascii="Arial" w:hAnsi="Arial" w:cs="Arial"/>
          <w:sz w:val="40"/>
          <w:szCs w:val="40"/>
          <w:lang w:val="ro-RO"/>
        </w:rPr>
      </w:pPr>
    </w:p>
    <w:p w:rsidR="00EC2DCC" w:rsidRPr="000B6A25" w:rsidRDefault="00EC2DCC" w:rsidP="00EC2DCC">
      <w:pPr>
        <w:pStyle w:val="NoSpacing"/>
        <w:tabs>
          <w:tab w:val="left" w:pos="7115"/>
        </w:tabs>
        <w:jc w:val="center"/>
        <w:rPr>
          <w:rFonts w:ascii="Arial" w:hAnsi="Arial" w:cs="Arial"/>
          <w:sz w:val="56"/>
          <w:szCs w:val="56"/>
          <w:lang w:val="ro-RO"/>
        </w:rPr>
      </w:pPr>
      <w:r w:rsidRPr="000B6A25">
        <w:rPr>
          <w:rFonts w:ascii="Arial" w:hAnsi="Arial" w:cs="Arial"/>
          <w:sz w:val="56"/>
          <w:szCs w:val="56"/>
          <w:lang w:val="ro-RO"/>
        </w:rPr>
        <w:t>PROIECT DIDACTIC</w:t>
      </w:r>
    </w:p>
    <w:p w:rsidR="00EC2DCC" w:rsidRPr="000B6A25" w:rsidRDefault="00EC2DCC" w:rsidP="00EC2DCC">
      <w:pPr>
        <w:pStyle w:val="NoSpacing"/>
        <w:tabs>
          <w:tab w:val="left" w:pos="7115"/>
        </w:tabs>
        <w:jc w:val="center"/>
        <w:rPr>
          <w:rFonts w:ascii="Arial" w:hAnsi="Arial" w:cs="Arial"/>
          <w:sz w:val="40"/>
          <w:szCs w:val="40"/>
          <w:lang w:val="ro-RO"/>
        </w:rPr>
      </w:pPr>
      <w:r w:rsidRPr="000B6A25">
        <w:rPr>
          <w:rFonts w:ascii="Arial" w:hAnsi="Arial" w:cs="Arial"/>
          <w:sz w:val="40"/>
          <w:szCs w:val="40"/>
          <w:lang w:val="ro-RO"/>
        </w:rPr>
        <w:t>Clasa a VI-a</w:t>
      </w:r>
    </w:p>
    <w:p w:rsidR="00EC2DCC" w:rsidRPr="000B6A25" w:rsidRDefault="00EC2DCC" w:rsidP="00EC2DCC">
      <w:pPr>
        <w:jc w:val="center"/>
        <w:rPr>
          <w:rFonts w:ascii="Arial" w:hAnsi="Arial" w:cs="Arial"/>
          <w:lang w:val="ro-RO"/>
        </w:rPr>
      </w:pPr>
      <w:r w:rsidRPr="000B6A25">
        <w:rPr>
          <w:rFonts w:ascii="Arial" w:eastAsia="Calibri" w:hAnsi="Arial" w:cs="Arial"/>
          <w:sz w:val="40"/>
          <w:szCs w:val="40"/>
          <w:lang w:val="ro-RO"/>
        </w:rPr>
        <w:t>Matematică</w:t>
      </w:r>
    </w:p>
    <w:p w:rsidR="00EC2DCC" w:rsidRPr="000B6A25" w:rsidRDefault="00EC2DCC" w:rsidP="00EC2DCC">
      <w:pPr>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jc w:val="both"/>
        <w:rPr>
          <w:rFonts w:ascii="Arial" w:hAnsi="Arial" w:cs="Arial"/>
          <w:lang w:val="ro-RO"/>
        </w:rPr>
      </w:pPr>
    </w:p>
    <w:p w:rsidR="00EC2DCC" w:rsidRPr="000B6A25" w:rsidRDefault="00EC2DCC" w:rsidP="00EC2DCC">
      <w:pPr>
        <w:spacing w:line="360" w:lineRule="auto"/>
        <w:jc w:val="both"/>
        <w:rPr>
          <w:rFonts w:ascii="Arial" w:hAnsi="Arial" w:cs="Arial"/>
          <w:lang w:val="ro-RO"/>
        </w:rPr>
      </w:pPr>
      <w:r w:rsidRPr="000B6A25">
        <w:rPr>
          <w:rFonts w:ascii="Arial" w:hAnsi="Arial" w:cs="Arial"/>
          <w:iCs/>
          <w:sz w:val="28"/>
          <w:szCs w:val="28"/>
          <w:lang w:val="ro-RO"/>
        </w:rPr>
        <w:t>Proiect didactic realizat de Nicoleta Popa, profesor Digitaliada,</w:t>
      </w:r>
      <w:r w:rsidRPr="000B6A25">
        <w:rPr>
          <w:rFonts w:ascii="Arial" w:hAnsi="Arial" w:cs="Arial"/>
          <w:iCs/>
          <w:sz w:val="28"/>
          <w:szCs w:val="28"/>
          <w:lang w:val="ro-RO"/>
        </w:rPr>
        <w:t xml:space="preserve"> revizuit de Laura Erculescu, profesor Colegiul Național „Ienachiță Văcărescu” Târgoviște</w:t>
      </w:r>
    </w:p>
    <w:p w:rsidR="00EC2DCC" w:rsidRPr="000B6A25" w:rsidRDefault="00EC2DCC" w:rsidP="00EC2DCC">
      <w:pPr>
        <w:spacing w:line="360" w:lineRule="auto"/>
        <w:jc w:val="both"/>
        <w:rPr>
          <w:rFonts w:ascii="Arial" w:hAnsi="Arial" w:cs="Arial"/>
          <w:lang w:val="ro-RO"/>
        </w:rPr>
      </w:pPr>
    </w:p>
    <w:p w:rsidR="00EC2DCC" w:rsidRPr="000B6A25" w:rsidRDefault="00EC2DCC" w:rsidP="00EC2DCC">
      <w:pPr>
        <w:spacing w:line="360" w:lineRule="auto"/>
        <w:jc w:val="both"/>
        <w:rPr>
          <w:rFonts w:ascii="Arial" w:hAnsi="Arial" w:cs="Arial"/>
          <w:lang w:val="ro-RO"/>
        </w:rPr>
      </w:pPr>
    </w:p>
    <w:p w:rsidR="00EC2DCC" w:rsidRPr="000B6A25" w:rsidRDefault="00EC2DCC" w:rsidP="00EC2DCC">
      <w:pPr>
        <w:spacing w:line="360" w:lineRule="auto"/>
        <w:jc w:val="both"/>
        <w:rPr>
          <w:rFonts w:ascii="Arial" w:hAnsi="Arial" w:cs="Arial"/>
          <w:lang w:val="ro-RO"/>
        </w:rPr>
      </w:pPr>
    </w:p>
    <w:p w:rsidR="00EC2DCC" w:rsidRPr="000B6A25" w:rsidRDefault="00EC2DCC" w:rsidP="00EC2DCC">
      <w:pPr>
        <w:spacing w:line="360" w:lineRule="auto"/>
        <w:jc w:val="both"/>
        <w:rPr>
          <w:rFonts w:ascii="Arial" w:hAnsi="Arial" w:cs="Arial"/>
          <w:lang w:val="ro-RO"/>
        </w:rPr>
      </w:pPr>
    </w:p>
    <w:p w:rsidR="00EC2DCC" w:rsidRPr="000B6A25" w:rsidRDefault="00EC2DCC" w:rsidP="00EC2DCC">
      <w:pPr>
        <w:jc w:val="both"/>
        <w:rPr>
          <w:rFonts w:ascii="Arial" w:hAnsi="Arial" w:cs="Arial"/>
          <w:lang w:val="ro-RO"/>
        </w:rPr>
      </w:pPr>
      <w:r w:rsidRPr="000B6A25">
        <w:rPr>
          <w:rFonts w:ascii="Arial" w:hAnsi="Arial" w:cs="Arial"/>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7" w:history="1">
        <w:r w:rsidRPr="000B6A25">
          <w:rPr>
            <w:rStyle w:val="Hyperlink"/>
            <w:rFonts w:ascii="Arial" w:hAnsi="Arial" w:cs="Arial"/>
            <w:color w:val="0070C0"/>
            <w:lang w:val="ro-RO"/>
          </w:rPr>
          <w:t>https://creativecommons.org/licenses/by-nc-sa/4.0/</w:t>
        </w:r>
      </w:hyperlink>
      <w:r w:rsidRPr="000B6A25">
        <w:rPr>
          <w:rFonts w:ascii="Arial" w:hAnsi="Arial" w:cs="Arial"/>
          <w:lang w:val="ro-RO"/>
        </w:rPr>
        <w:t xml:space="preserve">.  </w:t>
      </w:r>
    </w:p>
    <w:p w:rsidR="00826B1A" w:rsidRPr="000B6A25" w:rsidRDefault="00826B1A" w:rsidP="00826B1A">
      <w:pPr>
        <w:rPr>
          <w:rFonts w:ascii="Arial" w:hAnsi="Arial" w:cs="Arial"/>
          <w:sz w:val="22"/>
          <w:szCs w:val="22"/>
          <w:lang w:val="ro-RO"/>
        </w:rPr>
      </w:pPr>
    </w:p>
    <w:p w:rsidR="00826B1A" w:rsidRPr="000B6A25" w:rsidRDefault="00826B1A" w:rsidP="00826B1A">
      <w:pPr>
        <w:rPr>
          <w:rFonts w:ascii="Arial" w:hAnsi="Arial" w:cs="Arial"/>
          <w:sz w:val="22"/>
          <w:szCs w:val="22"/>
          <w:lang w:val="ro-RO"/>
        </w:rPr>
      </w:pPr>
    </w:p>
    <w:p w:rsidR="00826B1A" w:rsidRPr="000B6A25" w:rsidRDefault="00826B1A" w:rsidP="00826B1A">
      <w:pPr>
        <w:rPr>
          <w:rFonts w:ascii="Arial" w:hAnsi="Arial" w:cs="Arial"/>
          <w:sz w:val="22"/>
          <w:szCs w:val="22"/>
          <w:lang w:val="ro-RO"/>
        </w:rPr>
      </w:pPr>
    </w:p>
    <w:p w:rsidR="00826B1A" w:rsidRPr="000B6A25" w:rsidRDefault="00826B1A" w:rsidP="00826B1A">
      <w:pPr>
        <w:rPr>
          <w:rFonts w:ascii="Arial" w:hAnsi="Arial" w:cs="Arial"/>
          <w:sz w:val="22"/>
          <w:szCs w:val="22"/>
          <w:lang w:val="ro-RO"/>
        </w:rPr>
      </w:pPr>
    </w:p>
    <w:p w:rsidR="00826B1A" w:rsidRPr="000B6A25" w:rsidRDefault="00826B1A" w:rsidP="00826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000000" w:themeColor="text1"/>
          <w:sz w:val="22"/>
          <w:szCs w:val="22"/>
          <w:lang w:val="ro-RO" w:eastAsia="ro-RO"/>
        </w:rPr>
      </w:pPr>
      <w:r w:rsidRPr="000B6A25">
        <w:rPr>
          <w:rFonts w:ascii="Arial" w:hAnsi="Arial" w:cs="Arial"/>
          <w:b/>
          <w:color w:val="000000" w:themeColor="text1"/>
          <w:sz w:val="22"/>
          <w:szCs w:val="22"/>
          <w:lang w:val="ro-RO" w:eastAsia="ro-RO"/>
        </w:rPr>
        <w:t>Înțelegerea matematicii utilizând aplicația Chart Draw</w:t>
      </w:r>
    </w:p>
    <w:p w:rsidR="00826B1A" w:rsidRPr="000B6A25" w:rsidRDefault="00826B1A" w:rsidP="00826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000000" w:themeColor="text1"/>
          <w:sz w:val="22"/>
          <w:szCs w:val="22"/>
          <w:lang w:val="ro-RO" w:eastAsia="ro-RO"/>
        </w:rPr>
      </w:pPr>
    </w:p>
    <w:p w:rsidR="00826B1A" w:rsidRPr="000B6A25" w:rsidRDefault="00826B1A" w:rsidP="00826B1A">
      <w:pPr>
        <w:pStyle w:val="Titlulectie"/>
        <w:rPr>
          <w:rFonts w:ascii="Arial" w:hAnsi="Arial"/>
          <w:color w:val="000000" w:themeColor="text1"/>
          <w:sz w:val="22"/>
          <w:szCs w:val="22"/>
        </w:rPr>
      </w:pPr>
      <w:r w:rsidRPr="000B6A25">
        <w:rPr>
          <w:rFonts w:ascii="Arial" w:hAnsi="Arial"/>
          <w:noProof/>
          <w:color w:val="000000" w:themeColor="text1"/>
          <w:sz w:val="22"/>
          <w:szCs w:val="22"/>
          <w:lang w:eastAsia="en-US"/>
        </w:rPr>
        <w:drawing>
          <wp:inline distT="0" distB="0" distL="0" distR="0" wp14:anchorId="5865E582" wp14:editId="5822938D">
            <wp:extent cx="1000125" cy="1057275"/>
            <wp:effectExtent l="0" t="0" r="9525" b="952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a:ln>
                      <a:noFill/>
                    </a:ln>
                  </pic:spPr>
                </pic:pic>
              </a:graphicData>
            </a:graphic>
          </wp:inline>
        </w:drawing>
      </w:r>
    </w:p>
    <w:p w:rsidR="00826B1A" w:rsidRPr="000B6A25" w:rsidRDefault="00826B1A" w:rsidP="00826B1A">
      <w:pPr>
        <w:pStyle w:val="Titlulectie"/>
        <w:rPr>
          <w:rFonts w:ascii="Arial" w:hAnsi="Arial"/>
          <w:color w:val="000000" w:themeColor="text1"/>
          <w:sz w:val="22"/>
          <w:szCs w:val="22"/>
        </w:rPr>
      </w:pPr>
    </w:p>
    <w:p w:rsidR="00826B1A" w:rsidRPr="000B6A25" w:rsidRDefault="00826B1A" w:rsidP="00826B1A">
      <w:pPr>
        <w:pStyle w:val="Titlulectie"/>
        <w:rPr>
          <w:rFonts w:ascii="Arial" w:hAnsi="Arial"/>
          <w:color w:val="000000" w:themeColor="text1"/>
          <w:sz w:val="22"/>
          <w:szCs w:val="22"/>
        </w:rPr>
      </w:pPr>
      <w:r w:rsidRPr="000B6A25">
        <w:rPr>
          <w:rFonts w:ascii="Arial" w:hAnsi="Arial"/>
          <w:color w:val="000000" w:themeColor="text1"/>
          <w:sz w:val="22"/>
          <w:szCs w:val="22"/>
        </w:rPr>
        <w:t xml:space="preserve">Clasa a VI-a </w:t>
      </w:r>
    </w:p>
    <w:p w:rsidR="00826B1A" w:rsidRPr="000B6A25" w:rsidRDefault="00826B1A" w:rsidP="00826B1A">
      <w:pPr>
        <w:pStyle w:val="Titlulectie"/>
        <w:rPr>
          <w:rFonts w:ascii="Arial" w:hAnsi="Arial"/>
          <w:color w:val="000000" w:themeColor="text1"/>
          <w:sz w:val="22"/>
          <w:szCs w:val="22"/>
        </w:rPr>
      </w:pPr>
      <w:r w:rsidRPr="000B6A25">
        <w:rPr>
          <w:rFonts w:ascii="Arial" w:hAnsi="Arial"/>
          <w:color w:val="000000" w:themeColor="text1"/>
          <w:sz w:val="22"/>
          <w:szCs w:val="22"/>
        </w:rPr>
        <w:t>Elemente de organizare a datelor; reprezentarea datelor prin grafice; probabilități</w:t>
      </w:r>
    </w:p>
    <w:p w:rsidR="00826B1A" w:rsidRPr="000B6A25" w:rsidRDefault="00826B1A" w:rsidP="00826B1A">
      <w:pPr>
        <w:spacing w:line="360" w:lineRule="auto"/>
        <w:rPr>
          <w:rFonts w:ascii="Arial" w:hAnsi="Arial" w:cs="Arial"/>
          <w:b/>
          <w:bCs/>
          <w:iCs/>
          <w:sz w:val="22"/>
          <w:szCs w:val="22"/>
          <w:lang w:val="ro-RO"/>
        </w:rPr>
      </w:pPr>
    </w:p>
    <w:p w:rsidR="00826B1A" w:rsidRPr="000B6A25" w:rsidRDefault="00826B1A" w:rsidP="00826B1A">
      <w:pPr>
        <w:spacing w:line="276" w:lineRule="auto"/>
        <w:jc w:val="both"/>
        <w:rPr>
          <w:rFonts w:ascii="Arial" w:hAnsi="Arial" w:cs="Arial"/>
          <w:bCs/>
          <w:sz w:val="22"/>
          <w:szCs w:val="22"/>
          <w:lang w:val="ro-RO"/>
        </w:rPr>
      </w:pPr>
      <w:r w:rsidRPr="001B5748">
        <w:rPr>
          <w:rFonts w:ascii="Arial" w:hAnsi="Arial" w:cs="Arial"/>
          <w:b/>
          <w:bCs/>
          <w:sz w:val="22"/>
          <w:szCs w:val="22"/>
          <w:lang w:val="ro-RO"/>
        </w:rPr>
        <w:t>DISCIPLINA</w:t>
      </w:r>
      <w:r w:rsidRPr="000B6A25">
        <w:rPr>
          <w:rFonts w:ascii="Arial" w:hAnsi="Arial" w:cs="Arial"/>
          <w:bCs/>
          <w:sz w:val="22"/>
          <w:szCs w:val="22"/>
          <w:lang w:val="ro-RO"/>
        </w:rPr>
        <w:t>: Matematică - Algebră</w:t>
      </w:r>
    </w:p>
    <w:p w:rsidR="00826B1A" w:rsidRPr="000B6A25" w:rsidRDefault="00826B1A" w:rsidP="00826B1A">
      <w:pPr>
        <w:snapToGrid w:val="0"/>
        <w:spacing w:line="276" w:lineRule="auto"/>
        <w:rPr>
          <w:rFonts w:ascii="Arial" w:hAnsi="Arial" w:cs="Arial"/>
          <w:b/>
          <w:sz w:val="22"/>
          <w:szCs w:val="22"/>
          <w:lang w:val="ro-RO"/>
        </w:rPr>
      </w:pPr>
      <w:r w:rsidRPr="001B5748">
        <w:rPr>
          <w:rFonts w:ascii="Arial" w:hAnsi="Arial" w:cs="Arial"/>
          <w:b/>
          <w:sz w:val="22"/>
          <w:szCs w:val="22"/>
          <w:lang w:val="ro-RO"/>
        </w:rPr>
        <w:t>UNITATEA DE ÎNVĂŢARE</w:t>
      </w:r>
      <w:r w:rsidRPr="000B6A25">
        <w:rPr>
          <w:rFonts w:ascii="Arial" w:hAnsi="Arial" w:cs="Arial"/>
          <w:sz w:val="22"/>
          <w:szCs w:val="22"/>
          <w:lang w:val="ro-RO"/>
        </w:rPr>
        <w:t>: Rapoarte și Proporții</w:t>
      </w:r>
    </w:p>
    <w:p w:rsidR="00737741" w:rsidRPr="000B6A25" w:rsidRDefault="001B5748" w:rsidP="00737741">
      <w:pPr>
        <w:spacing w:line="276" w:lineRule="auto"/>
        <w:jc w:val="both"/>
        <w:rPr>
          <w:rFonts w:ascii="Arial" w:hAnsi="Arial" w:cs="Arial"/>
          <w:bCs/>
          <w:sz w:val="22"/>
          <w:szCs w:val="22"/>
          <w:lang w:val="ro-RO"/>
        </w:rPr>
      </w:pPr>
      <w:r w:rsidRPr="001B5748">
        <w:rPr>
          <w:rFonts w:ascii="Arial" w:hAnsi="Arial" w:cs="Arial"/>
          <w:b/>
          <w:bCs/>
          <w:sz w:val="22"/>
          <w:szCs w:val="22"/>
          <w:lang w:val="ro-RO"/>
        </w:rPr>
        <w:t>TITLUL LECȚ</w:t>
      </w:r>
      <w:r w:rsidR="00826B1A" w:rsidRPr="001B5748">
        <w:rPr>
          <w:rFonts w:ascii="Arial" w:hAnsi="Arial" w:cs="Arial"/>
          <w:b/>
          <w:bCs/>
          <w:sz w:val="22"/>
          <w:szCs w:val="22"/>
          <w:lang w:val="ro-RO"/>
        </w:rPr>
        <w:t>IEI</w:t>
      </w:r>
      <w:r w:rsidR="00826B1A" w:rsidRPr="000B6A25">
        <w:rPr>
          <w:rFonts w:ascii="Arial" w:hAnsi="Arial" w:cs="Arial"/>
          <w:bCs/>
          <w:sz w:val="22"/>
          <w:szCs w:val="22"/>
          <w:lang w:val="ro-RO"/>
        </w:rPr>
        <w:t xml:space="preserve">: </w:t>
      </w:r>
      <w:r w:rsidR="00737741" w:rsidRPr="000B6A25">
        <w:rPr>
          <w:rFonts w:ascii="Arial" w:hAnsi="Arial" w:cs="Arial"/>
          <w:sz w:val="22"/>
          <w:szCs w:val="22"/>
          <w:lang w:val="ro-RO"/>
        </w:rPr>
        <w:t>Elemente de organizare a datelor; reprezentarea datelor prin grafice; probabilități</w:t>
      </w:r>
    </w:p>
    <w:p w:rsidR="00826B1A" w:rsidRPr="000B6A25" w:rsidRDefault="00826B1A" w:rsidP="00826B1A">
      <w:pPr>
        <w:spacing w:line="276" w:lineRule="auto"/>
        <w:jc w:val="both"/>
        <w:rPr>
          <w:rFonts w:ascii="Arial" w:hAnsi="Arial" w:cs="Arial"/>
          <w:bCs/>
          <w:sz w:val="22"/>
          <w:szCs w:val="22"/>
          <w:lang w:val="ro-RO"/>
        </w:rPr>
      </w:pPr>
      <w:r w:rsidRPr="001B5748">
        <w:rPr>
          <w:rFonts w:ascii="Arial" w:hAnsi="Arial" w:cs="Arial"/>
          <w:b/>
          <w:bCs/>
          <w:sz w:val="22"/>
          <w:szCs w:val="22"/>
          <w:lang w:val="ro-RO"/>
        </w:rPr>
        <w:t xml:space="preserve">TIPUL </w:t>
      </w:r>
      <w:r w:rsidR="001B5748" w:rsidRPr="001B5748">
        <w:rPr>
          <w:rFonts w:ascii="Arial" w:hAnsi="Arial" w:cs="Arial"/>
          <w:b/>
          <w:bCs/>
          <w:sz w:val="22"/>
          <w:szCs w:val="22"/>
          <w:lang w:val="ro-RO"/>
        </w:rPr>
        <w:t>LECȚIEI</w:t>
      </w:r>
      <w:r w:rsidR="001B5748">
        <w:rPr>
          <w:rFonts w:ascii="Arial" w:hAnsi="Arial" w:cs="Arial"/>
          <w:bCs/>
          <w:sz w:val="22"/>
          <w:szCs w:val="22"/>
          <w:lang w:val="ro-RO"/>
        </w:rPr>
        <w:t>:</w:t>
      </w:r>
      <w:r w:rsidRPr="000B6A25">
        <w:rPr>
          <w:rFonts w:ascii="Arial" w:hAnsi="Arial" w:cs="Arial"/>
          <w:bCs/>
          <w:sz w:val="22"/>
          <w:szCs w:val="22"/>
          <w:lang w:val="ro-RO"/>
        </w:rPr>
        <w:t xml:space="preserve"> Lecţie de însușire de noi cunoștințe</w:t>
      </w:r>
    </w:p>
    <w:p w:rsidR="00826B1A" w:rsidRPr="000B6A25" w:rsidRDefault="00826B1A" w:rsidP="00826B1A">
      <w:pPr>
        <w:spacing w:line="276" w:lineRule="auto"/>
        <w:jc w:val="both"/>
        <w:rPr>
          <w:rFonts w:ascii="Arial" w:hAnsi="Arial" w:cs="Arial"/>
          <w:bCs/>
          <w:sz w:val="22"/>
          <w:szCs w:val="22"/>
          <w:lang w:val="ro-RO"/>
        </w:rPr>
      </w:pPr>
      <w:r w:rsidRPr="001B5748">
        <w:rPr>
          <w:rFonts w:ascii="Arial" w:hAnsi="Arial" w:cs="Arial"/>
          <w:b/>
          <w:bCs/>
          <w:sz w:val="22"/>
          <w:szCs w:val="22"/>
          <w:lang w:val="ro-RO"/>
        </w:rPr>
        <w:t>DURATA</w:t>
      </w:r>
      <w:r w:rsidRPr="000B6A25">
        <w:rPr>
          <w:rFonts w:ascii="Arial" w:hAnsi="Arial" w:cs="Arial"/>
          <w:bCs/>
          <w:sz w:val="22"/>
          <w:szCs w:val="22"/>
          <w:lang w:val="ro-RO"/>
        </w:rPr>
        <w:t>: 50 min</w:t>
      </w:r>
    </w:p>
    <w:p w:rsidR="00826B1A" w:rsidRDefault="00826B1A" w:rsidP="00826B1A">
      <w:pPr>
        <w:spacing w:line="276" w:lineRule="auto"/>
        <w:jc w:val="both"/>
        <w:rPr>
          <w:rFonts w:ascii="Arial" w:hAnsi="Arial" w:cs="Arial"/>
          <w:sz w:val="22"/>
          <w:szCs w:val="22"/>
          <w:lang w:val="ro-RO"/>
        </w:rPr>
      </w:pPr>
      <w:r w:rsidRPr="001B5748">
        <w:rPr>
          <w:rFonts w:ascii="Arial" w:hAnsi="Arial" w:cs="Arial"/>
          <w:b/>
          <w:bCs/>
          <w:sz w:val="22"/>
          <w:szCs w:val="22"/>
          <w:lang w:val="ro-RO"/>
        </w:rPr>
        <w:t>SCOPUL</w:t>
      </w:r>
      <w:r w:rsidRPr="000B6A25">
        <w:rPr>
          <w:rFonts w:ascii="Arial" w:hAnsi="Arial" w:cs="Arial"/>
          <w:bCs/>
          <w:sz w:val="22"/>
          <w:szCs w:val="22"/>
          <w:lang w:val="ro-RO"/>
        </w:rPr>
        <w:t xml:space="preserve">: </w:t>
      </w:r>
      <w:r w:rsidRPr="000B6A25">
        <w:rPr>
          <w:rFonts w:ascii="Arial" w:hAnsi="Arial" w:cs="Arial"/>
          <w:sz w:val="22"/>
          <w:szCs w:val="22"/>
          <w:lang w:val="ro-RO"/>
        </w:rPr>
        <w:t xml:space="preserve">Dobândirea capacității de a organiza date, </w:t>
      </w:r>
      <w:r w:rsidR="00444380" w:rsidRPr="000B6A25">
        <w:rPr>
          <w:rFonts w:ascii="Arial" w:hAnsi="Arial" w:cs="Arial"/>
          <w:sz w:val="22"/>
          <w:szCs w:val="22"/>
          <w:lang w:val="ro-RO"/>
        </w:rPr>
        <w:t xml:space="preserve">de a le </w:t>
      </w:r>
      <w:r w:rsidRPr="000B6A25">
        <w:rPr>
          <w:rFonts w:ascii="Arial" w:hAnsi="Arial" w:cs="Arial"/>
          <w:sz w:val="22"/>
          <w:szCs w:val="22"/>
          <w:lang w:val="ro-RO"/>
        </w:rPr>
        <w:t xml:space="preserve">reprezenta </w:t>
      </w:r>
      <w:r w:rsidR="00444380" w:rsidRPr="000B6A25">
        <w:rPr>
          <w:rFonts w:ascii="Arial" w:hAnsi="Arial" w:cs="Arial"/>
          <w:sz w:val="22"/>
          <w:szCs w:val="22"/>
          <w:lang w:val="ro-RO"/>
        </w:rPr>
        <w:t>printr-un</w:t>
      </w:r>
      <w:r w:rsidRPr="000B6A25">
        <w:rPr>
          <w:rFonts w:ascii="Arial" w:hAnsi="Arial" w:cs="Arial"/>
          <w:sz w:val="22"/>
          <w:szCs w:val="22"/>
          <w:lang w:val="ro-RO"/>
        </w:rPr>
        <w:t xml:space="preserve"> grafic și de a calcula probabilitatea unui eveniment.</w:t>
      </w:r>
    </w:p>
    <w:p w:rsidR="00B87DD3" w:rsidRPr="000B6A25" w:rsidRDefault="00B87DD3" w:rsidP="00826B1A">
      <w:pPr>
        <w:spacing w:line="276" w:lineRule="auto"/>
        <w:jc w:val="both"/>
        <w:rPr>
          <w:rFonts w:ascii="Arial" w:hAnsi="Arial" w:cs="Arial"/>
          <w:sz w:val="22"/>
          <w:szCs w:val="22"/>
          <w:lang w:val="ro-RO"/>
        </w:rPr>
      </w:pPr>
    </w:p>
    <w:p w:rsidR="00444380" w:rsidRPr="00B10FE2" w:rsidRDefault="00444380" w:rsidP="0064089D">
      <w:pPr>
        <w:pStyle w:val="Heading1"/>
        <w:spacing w:before="0" w:after="120"/>
        <w:ind w:left="0"/>
        <w:rPr>
          <w:rFonts w:ascii="Arial" w:hAnsi="Arial" w:cs="Arial"/>
          <w:bCs w:val="0"/>
          <w:sz w:val="22"/>
          <w:szCs w:val="22"/>
          <w:lang w:eastAsia="en-US" w:bidi="ar-SA"/>
        </w:rPr>
      </w:pPr>
      <w:r w:rsidRPr="00B10FE2">
        <w:rPr>
          <w:rFonts w:ascii="Arial" w:hAnsi="Arial" w:cs="Arial"/>
          <w:bCs w:val="0"/>
          <w:sz w:val="22"/>
          <w:szCs w:val="22"/>
          <w:lang w:eastAsia="en-US" w:bidi="ar-SA"/>
        </w:rPr>
        <w:t>COMPETENŢE GENERALE</w:t>
      </w:r>
      <w:r w:rsidR="00B87DD3" w:rsidRPr="00B10FE2">
        <w:rPr>
          <w:rFonts w:ascii="Arial" w:hAnsi="Arial" w:cs="Arial"/>
          <w:bCs w:val="0"/>
          <w:sz w:val="22"/>
          <w:szCs w:val="22"/>
          <w:lang w:eastAsia="en-US" w:bidi="ar-SA"/>
        </w:rPr>
        <w:t>:</w:t>
      </w:r>
    </w:p>
    <w:p w:rsidR="00444380" w:rsidRPr="000B6A25" w:rsidRDefault="00444380" w:rsidP="00B87DD3">
      <w:pPr>
        <w:pStyle w:val="Heading1"/>
        <w:spacing w:before="0"/>
        <w:ind w:left="0"/>
        <w:rPr>
          <w:rFonts w:ascii="Arial" w:hAnsi="Arial" w:cs="Arial"/>
          <w:b w:val="0"/>
          <w:bCs w:val="0"/>
          <w:sz w:val="22"/>
          <w:szCs w:val="22"/>
          <w:lang w:eastAsia="en-US" w:bidi="ar-SA"/>
        </w:rPr>
      </w:pPr>
      <w:r w:rsidRPr="000B6A25">
        <w:rPr>
          <w:rFonts w:ascii="Arial" w:hAnsi="Arial" w:cs="Arial"/>
          <w:b w:val="0"/>
          <w:bCs w:val="0"/>
          <w:sz w:val="22"/>
          <w:szCs w:val="22"/>
          <w:lang w:eastAsia="en-US" w:bidi="ar-SA"/>
        </w:rPr>
        <w:t>1.</w:t>
      </w:r>
      <w:r w:rsidR="00245819">
        <w:rPr>
          <w:rFonts w:ascii="Arial" w:hAnsi="Arial" w:cs="Arial"/>
          <w:b w:val="0"/>
          <w:bCs w:val="0"/>
          <w:sz w:val="22"/>
          <w:szCs w:val="22"/>
          <w:lang w:eastAsia="en-US" w:bidi="ar-SA"/>
        </w:rPr>
        <w:t xml:space="preserve"> </w:t>
      </w:r>
      <w:r w:rsidRPr="000B6A25">
        <w:rPr>
          <w:rFonts w:ascii="Arial" w:hAnsi="Arial" w:cs="Arial"/>
          <w:b w:val="0"/>
          <w:bCs w:val="0"/>
          <w:sz w:val="22"/>
          <w:szCs w:val="22"/>
          <w:lang w:eastAsia="en-US" w:bidi="ar-SA"/>
        </w:rPr>
        <w:t>Identificarea unor date, mărimi și relații matematice, în contextul în care acestea apar</w:t>
      </w:r>
    </w:p>
    <w:p w:rsidR="00444380" w:rsidRPr="000B6A25" w:rsidRDefault="00444380" w:rsidP="00444380">
      <w:pPr>
        <w:widowControl w:val="0"/>
        <w:tabs>
          <w:tab w:val="left" w:pos="405"/>
        </w:tabs>
        <w:autoSpaceDE w:val="0"/>
        <w:autoSpaceDN w:val="0"/>
        <w:spacing w:before="122" w:line="244" w:lineRule="auto"/>
        <w:ind w:right="149"/>
        <w:rPr>
          <w:rFonts w:ascii="Arial" w:hAnsi="Arial" w:cs="Arial"/>
          <w:sz w:val="22"/>
          <w:szCs w:val="22"/>
          <w:lang w:val="ro-RO"/>
        </w:rPr>
      </w:pPr>
      <w:r w:rsidRPr="000B6A25">
        <w:rPr>
          <w:rFonts w:ascii="Arial" w:hAnsi="Arial" w:cs="Arial"/>
          <w:sz w:val="22"/>
          <w:szCs w:val="22"/>
          <w:lang w:val="ro-RO"/>
        </w:rPr>
        <w:t>2. Prelucrarea unor date matematice de tip cantitativ, calitativ, structural, cuprinse în diverse surse informaționale</w:t>
      </w:r>
    </w:p>
    <w:p w:rsidR="00444380" w:rsidRPr="000B6A25" w:rsidRDefault="00444380" w:rsidP="00444380">
      <w:pPr>
        <w:widowControl w:val="0"/>
        <w:tabs>
          <w:tab w:val="left" w:pos="405"/>
        </w:tabs>
        <w:autoSpaceDE w:val="0"/>
        <w:autoSpaceDN w:val="0"/>
        <w:spacing w:before="117"/>
        <w:rPr>
          <w:rFonts w:ascii="Arial" w:hAnsi="Arial" w:cs="Arial"/>
          <w:sz w:val="22"/>
          <w:szCs w:val="22"/>
          <w:lang w:val="ro-RO"/>
        </w:rPr>
      </w:pPr>
      <w:r w:rsidRPr="000B6A25">
        <w:rPr>
          <w:rFonts w:ascii="Arial" w:hAnsi="Arial" w:cs="Arial"/>
          <w:sz w:val="22"/>
          <w:szCs w:val="22"/>
          <w:lang w:val="ro-RO"/>
        </w:rPr>
        <w:t>3. Utilizarea conceptelor și a algoritmilor specifici în diverse contexte matematice</w:t>
      </w:r>
    </w:p>
    <w:p w:rsidR="00444380" w:rsidRPr="000B6A25" w:rsidRDefault="00444380" w:rsidP="00444380">
      <w:pPr>
        <w:widowControl w:val="0"/>
        <w:tabs>
          <w:tab w:val="left" w:pos="422"/>
          <w:tab w:val="left" w:pos="1808"/>
          <w:tab w:val="left" w:pos="2214"/>
          <w:tab w:val="left" w:pos="3250"/>
          <w:tab w:val="left" w:pos="4189"/>
          <w:tab w:val="left" w:pos="5552"/>
          <w:tab w:val="left" w:pos="5886"/>
          <w:tab w:val="left" w:pos="7414"/>
          <w:tab w:val="left" w:pos="8766"/>
        </w:tabs>
        <w:autoSpaceDE w:val="0"/>
        <w:autoSpaceDN w:val="0"/>
        <w:spacing w:before="119" w:line="244" w:lineRule="auto"/>
        <w:ind w:right="152"/>
        <w:rPr>
          <w:rFonts w:ascii="Arial" w:hAnsi="Arial" w:cs="Arial"/>
          <w:sz w:val="22"/>
          <w:szCs w:val="22"/>
          <w:lang w:val="ro-RO"/>
        </w:rPr>
      </w:pPr>
      <w:r w:rsidRPr="000B6A25">
        <w:rPr>
          <w:rFonts w:ascii="Arial" w:hAnsi="Arial" w:cs="Arial"/>
          <w:sz w:val="22"/>
          <w:szCs w:val="22"/>
          <w:lang w:val="ro-RO"/>
        </w:rPr>
        <w:t xml:space="preserve">4. </w:t>
      </w:r>
      <w:r w:rsidR="00245819">
        <w:rPr>
          <w:rFonts w:ascii="Arial" w:hAnsi="Arial" w:cs="Arial"/>
          <w:sz w:val="22"/>
          <w:szCs w:val="22"/>
          <w:lang w:val="ro-RO"/>
        </w:rPr>
        <w:t>Exprimarea în limbajul specific</w:t>
      </w:r>
      <w:r w:rsidR="00245819">
        <w:rPr>
          <w:rFonts w:ascii="Arial" w:hAnsi="Arial" w:cs="Arial"/>
          <w:sz w:val="22"/>
          <w:szCs w:val="22"/>
          <w:lang w:val="ro-RO"/>
        </w:rPr>
        <w:tab/>
        <w:t>matematicii a informațiilor,</w:t>
      </w:r>
      <w:r w:rsidR="00245819">
        <w:rPr>
          <w:rFonts w:ascii="Arial" w:hAnsi="Arial" w:cs="Arial"/>
          <w:sz w:val="22"/>
          <w:szCs w:val="22"/>
          <w:lang w:val="ro-RO"/>
        </w:rPr>
        <w:tab/>
        <w:t xml:space="preserve">concluziilor </w:t>
      </w:r>
      <w:r w:rsidRPr="000B6A25">
        <w:rPr>
          <w:rFonts w:ascii="Arial" w:hAnsi="Arial" w:cs="Arial"/>
          <w:sz w:val="22"/>
          <w:szCs w:val="22"/>
          <w:lang w:val="ro-RO"/>
        </w:rPr>
        <w:t>și demersurilor de rezolvare pentru o situaţie dată</w:t>
      </w:r>
    </w:p>
    <w:p w:rsidR="00444380" w:rsidRPr="000B6A25" w:rsidRDefault="00444380" w:rsidP="00444380">
      <w:pPr>
        <w:widowControl w:val="0"/>
        <w:tabs>
          <w:tab w:val="left" w:pos="405"/>
        </w:tabs>
        <w:autoSpaceDE w:val="0"/>
        <w:autoSpaceDN w:val="0"/>
        <w:spacing w:before="118"/>
        <w:rPr>
          <w:rFonts w:ascii="Arial" w:hAnsi="Arial" w:cs="Arial"/>
          <w:sz w:val="22"/>
          <w:szCs w:val="22"/>
          <w:lang w:val="ro-RO"/>
        </w:rPr>
      </w:pPr>
      <w:r w:rsidRPr="000B6A25">
        <w:rPr>
          <w:rFonts w:ascii="Arial" w:hAnsi="Arial" w:cs="Arial"/>
          <w:sz w:val="22"/>
          <w:szCs w:val="22"/>
          <w:lang w:val="ro-RO"/>
        </w:rPr>
        <w:t>5.</w:t>
      </w:r>
      <w:r w:rsidR="00245819">
        <w:rPr>
          <w:rFonts w:ascii="Arial" w:hAnsi="Arial" w:cs="Arial"/>
          <w:sz w:val="22"/>
          <w:szCs w:val="22"/>
          <w:lang w:val="ro-RO"/>
        </w:rPr>
        <w:t xml:space="preserve"> </w:t>
      </w:r>
      <w:r w:rsidRPr="000B6A25">
        <w:rPr>
          <w:rFonts w:ascii="Arial" w:hAnsi="Arial" w:cs="Arial"/>
          <w:sz w:val="22"/>
          <w:szCs w:val="22"/>
          <w:lang w:val="ro-RO"/>
        </w:rPr>
        <w:t>Analizarea caracteristicilor matematice ale unei situaţii date</w:t>
      </w:r>
    </w:p>
    <w:p w:rsidR="00444380" w:rsidRPr="000B6A25" w:rsidRDefault="00444380" w:rsidP="00444380">
      <w:pPr>
        <w:widowControl w:val="0"/>
        <w:tabs>
          <w:tab w:val="left" w:pos="405"/>
        </w:tabs>
        <w:autoSpaceDE w:val="0"/>
        <w:autoSpaceDN w:val="0"/>
        <w:spacing w:before="119" w:line="244" w:lineRule="auto"/>
        <w:ind w:right="150"/>
        <w:rPr>
          <w:rFonts w:ascii="Arial" w:hAnsi="Arial" w:cs="Arial"/>
          <w:sz w:val="22"/>
          <w:szCs w:val="22"/>
          <w:lang w:val="ro-RO"/>
        </w:rPr>
      </w:pPr>
      <w:r w:rsidRPr="000B6A25">
        <w:rPr>
          <w:rFonts w:ascii="Arial" w:hAnsi="Arial" w:cs="Arial"/>
          <w:sz w:val="22"/>
          <w:szCs w:val="22"/>
          <w:lang w:val="ro-RO"/>
        </w:rPr>
        <w:t>6. Modelarea matematică a unei situaţii date, prin integrarea achizițiilor din diferite domenii</w:t>
      </w:r>
    </w:p>
    <w:p w:rsidR="00444380" w:rsidRPr="0064089D" w:rsidRDefault="0064089D" w:rsidP="00444380">
      <w:pPr>
        <w:pStyle w:val="Heading1"/>
        <w:spacing w:before="236"/>
        <w:ind w:left="0"/>
        <w:rPr>
          <w:rFonts w:ascii="Arial" w:hAnsi="Arial" w:cs="Arial"/>
          <w:bCs w:val="0"/>
          <w:sz w:val="22"/>
          <w:szCs w:val="22"/>
          <w:lang w:eastAsia="en-US" w:bidi="ar-SA"/>
        </w:rPr>
      </w:pPr>
      <w:r w:rsidRPr="0064089D">
        <w:rPr>
          <w:rFonts w:ascii="Arial" w:hAnsi="Arial" w:cs="Arial"/>
          <w:bCs w:val="0"/>
          <w:sz w:val="22"/>
          <w:szCs w:val="22"/>
          <w:lang w:eastAsia="en-US" w:bidi="ar-SA"/>
        </w:rPr>
        <w:t>COMPETENŢE SPECIFICE:</w:t>
      </w:r>
    </w:p>
    <w:p w:rsidR="00444380" w:rsidRPr="000B6A25" w:rsidRDefault="00444380" w:rsidP="00444380">
      <w:pPr>
        <w:widowControl w:val="0"/>
        <w:tabs>
          <w:tab w:val="left" w:pos="405"/>
        </w:tabs>
        <w:autoSpaceDE w:val="0"/>
        <w:autoSpaceDN w:val="0"/>
        <w:spacing w:before="118"/>
        <w:rPr>
          <w:rFonts w:ascii="Arial" w:hAnsi="Arial" w:cs="Arial"/>
          <w:sz w:val="22"/>
          <w:szCs w:val="22"/>
          <w:lang w:val="ro-RO"/>
        </w:rPr>
      </w:pPr>
      <w:r w:rsidRPr="000B6A25">
        <w:rPr>
          <w:rFonts w:ascii="Arial" w:hAnsi="Arial" w:cs="Arial"/>
          <w:sz w:val="22"/>
          <w:szCs w:val="22"/>
          <w:lang w:val="ro-RO"/>
        </w:rPr>
        <w:t>2.2. Prelucrarea cantitativă a unor date utilizând rapoarte și proporţii pentru organizarea de date</w:t>
      </w:r>
    </w:p>
    <w:p w:rsidR="00444380" w:rsidRPr="000B6A25" w:rsidRDefault="00444380" w:rsidP="00444380">
      <w:pPr>
        <w:widowControl w:val="0"/>
        <w:tabs>
          <w:tab w:val="left" w:pos="405"/>
        </w:tabs>
        <w:autoSpaceDE w:val="0"/>
        <w:autoSpaceDN w:val="0"/>
        <w:spacing w:before="118"/>
        <w:rPr>
          <w:rFonts w:ascii="Arial" w:hAnsi="Arial" w:cs="Arial"/>
          <w:sz w:val="22"/>
          <w:szCs w:val="22"/>
          <w:lang w:val="ro-RO"/>
        </w:rPr>
      </w:pPr>
      <w:r w:rsidRPr="000B6A25">
        <w:rPr>
          <w:rFonts w:ascii="Arial" w:hAnsi="Arial" w:cs="Arial"/>
          <w:sz w:val="22"/>
          <w:szCs w:val="22"/>
          <w:lang w:val="ro-RO"/>
        </w:rPr>
        <w:t>4.2. Exprimarea în limbaj matematic a relaţiilor şi a măr</w:t>
      </w:r>
      <w:r w:rsidR="00713597">
        <w:rPr>
          <w:rFonts w:ascii="Arial" w:hAnsi="Arial" w:cs="Arial"/>
          <w:sz w:val="22"/>
          <w:szCs w:val="22"/>
          <w:lang w:val="ro-RO"/>
        </w:rPr>
        <w:t xml:space="preserve">imilor care apar în probleme cu </w:t>
      </w:r>
      <w:r w:rsidRPr="000B6A25">
        <w:rPr>
          <w:rFonts w:ascii="Arial" w:hAnsi="Arial" w:cs="Arial"/>
          <w:sz w:val="22"/>
          <w:szCs w:val="22"/>
          <w:lang w:val="ro-RO"/>
        </w:rPr>
        <w:t>rapoarte, proporţii și mărimi direct sau invers proporţionale</w:t>
      </w:r>
    </w:p>
    <w:p w:rsidR="00444380" w:rsidRPr="000B6A25" w:rsidRDefault="00444380" w:rsidP="00444380">
      <w:pPr>
        <w:widowControl w:val="0"/>
        <w:tabs>
          <w:tab w:val="left" w:pos="405"/>
        </w:tabs>
        <w:autoSpaceDE w:val="0"/>
        <w:autoSpaceDN w:val="0"/>
        <w:spacing w:before="118"/>
        <w:rPr>
          <w:rFonts w:ascii="Arial" w:hAnsi="Arial" w:cs="Arial"/>
          <w:sz w:val="22"/>
          <w:szCs w:val="22"/>
          <w:lang w:val="ro-RO"/>
        </w:rPr>
      </w:pPr>
      <w:r w:rsidRPr="000B6A25">
        <w:rPr>
          <w:rFonts w:ascii="Arial" w:hAnsi="Arial" w:cs="Arial"/>
          <w:sz w:val="22"/>
          <w:szCs w:val="22"/>
          <w:lang w:val="ro-RO"/>
        </w:rPr>
        <w:t>5.2. Analizarea unor situaţii practice cu ajutorul rapoartelor, proporţiilor şi a colecţiilor de date</w:t>
      </w:r>
    </w:p>
    <w:p w:rsidR="00444380" w:rsidRPr="000B6A25" w:rsidRDefault="00444380" w:rsidP="00444380">
      <w:pPr>
        <w:widowControl w:val="0"/>
        <w:tabs>
          <w:tab w:val="left" w:pos="405"/>
        </w:tabs>
        <w:autoSpaceDE w:val="0"/>
        <w:autoSpaceDN w:val="0"/>
        <w:spacing w:before="118"/>
        <w:rPr>
          <w:rFonts w:ascii="Arial" w:hAnsi="Arial" w:cs="Arial"/>
          <w:sz w:val="22"/>
          <w:szCs w:val="22"/>
          <w:lang w:val="ro-RO"/>
        </w:rPr>
      </w:pPr>
      <w:r w:rsidRPr="000B6A25">
        <w:rPr>
          <w:rFonts w:ascii="Arial" w:hAnsi="Arial" w:cs="Arial"/>
          <w:sz w:val="22"/>
          <w:szCs w:val="22"/>
          <w:lang w:val="ro-RO"/>
        </w:rPr>
        <w:t>6.2. Modelarea matematică a unei situaţii date în care intervin rapoarte, proporţii şi mărimi direct sau invers proporţionale</w:t>
      </w:r>
    </w:p>
    <w:p w:rsidR="00826B1A" w:rsidRPr="000B6A25" w:rsidRDefault="00826B1A" w:rsidP="00444380">
      <w:pPr>
        <w:widowControl w:val="0"/>
        <w:tabs>
          <w:tab w:val="left" w:pos="405"/>
        </w:tabs>
        <w:autoSpaceDE w:val="0"/>
        <w:autoSpaceDN w:val="0"/>
        <w:spacing w:before="118"/>
        <w:rPr>
          <w:rFonts w:ascii="Arial" w:hAnsi="Arial" w:cs="Arial"/>
          <w:sz w:val="22"/>
          <w:szCs w:val="22"/>
          <w:lang w:val="ro-RO"/>
        </w:rPr>
      </w:pPr>
    </w:p>
    <w:p w:rsidR="00826B1A" w:rsidRPr="00713597" w:rsidRDefault="00826B1A" w:rsidP="00826B1A">
      <w:pPr>
        <w:spacing w:line="276" w:lineRule="auto"/>
        <w:jc w:val="both"/>
        <w:rPr>
          <w:rFonts w:ascii="Arial" w:hAnsi="Arial" w:cs="Arial"/>
          <w:b/>
          <w:bCs/>
          <w:sz w:val="22"/>
          <w:szCs w:val="22"/>
          <w:lang w:val="ro-RO"/>
        </w:rPr>
      </w:pPr>
      <w:r w:rsidRPr="00713597">
        <w:rPr>
          <w:rFonts w:ascii="Arial" w:hAnsi="Arial" w:cs="Arial"/>
          <w:b/>
          <w:bCs/>
          <w:sz w:val="22"/>
          <w:szCs w:val="22"/>
          <w:lang w:val="ro-RO"/>
        </w:rPr>
        <w:t>OBIECTIVE OPERAȚIONALE</w:t>
      </w:r>
      <w:r w:rsidR="00A83F6D" w:rsidRPr="00713597">
        <w:rPr>
          <w:rFonts w:ascii="Arial" w:hAnsi="Arial" w:cs="Arial"/>
          <w:b/>
          <w:bCs/>
          <w:sz w:val="22"/>
          <w:szCs w:val="22"/>
          <w:lang w:val="ro-RO"/>
        </w:rPr>
        <w:t xml:space="preserve"> DERIVATE DIN COMPETENȚELE SPECIFICE</w:t>
      </w:r>
      <w:r w:rsidRPr="00713597">
        <w:rPr>
          <w:rFonts w:ascii="Arial" w:hAnsi="Arial" w:cs="Arial"/>
          <w:b/>
          <w:bCs/>
          <w:sz w:val="22"/>
          <w:szCs w:val="22"/>
          <w:lang w:val="ro-RO"/>
        </w:rPr>
        <w:t>:</w:t>
      </w:r>
    </w:p>
    <w:p w:rsidR="00444380" w:rsidRPr="000B6A25" w:rsidRDefault="00444380" w:rsidP="00826B1A">
      <w:pPr>
        <w:spacing w:line="276" w:lineRule="auto"/>
        <w:jc w:val="both"/>
        <w:rPr>
          <w:rFonts w:ascii="Arial" w:hAnsi="Arial" w:cs="Arial"/>
          <w:bCs/>
          <w:sz w:val="22"/>
          <w:szCs w:val="22"/>
          <w:lang w:val="ro-RO"/>
        </w:rPr>
      </w:pPr>
      <w:r w:rsidRPr="000B6A25">
        <w:rPr>
          <w:rFonts w:ascii="Arial" w:hAnsi="Arial" w:cs="Arial"/>
          <w:bCs/>
          <w:sz w:val="22"/>
          <w:szCs w:val="22"/>
          <w:lang w:val="ro-RO"/>
        </w:rPr>
        <w:t xml:space="preserve">1. </w:t>
      </w:r>
      <w:r w:rsidR="00A83F6D" w:rsidRPr="000B6A25">
        <w:rPr>
          <w:rFonts w:ascii="Arial" w:hAnsi="Arial" w:cs="Arial"/>
          <w:bCs/>
          <w:sz w:val="22"/>
          <w:szCs w:val="22"/>
          <w:lang w:val="ro-RO"/>
        </w:rPr>
        <w:t>Să identifice marimile</w:t>
      </w:r>
      <w:r w:rsidRPr="000B6A25">
        <w:rPr>
          <w:rFonts w:ascii="Arial" w:hAnsi="Arial" w:cs="Arial"/>
          <w:bCs/>
          <w:sz w:val="22"/>
          <w:szCs w:val="22"/>
          <w:lang w:val="ro-RO"/>
        </w:rPr>
        <w:t xml:space="preserve"> din</w:t>
      </w:r>
      <w:r w:rsidR="00B56F0A" w:rsidRPr="000B6A25">
        <w:rPr>
          <w:rFonts w:ascii="Arial" w:hAnsi="Arial" w:cs="Arial"/>
          <w:bCs/>
          <w:sz w:val="22"/>
          <w:szCs w:val="22"/>
          <w:lang w:val="ro-RO"/>
        </w:rPr>
        <w:t xml:space="preserve">tr-un tabel/grafic și </w:t>
      </w:r>
      <w:r w:rsidR="00A83F6D" w:rsidRPr="000B6A25">
        <w:rPr>
          <w:rFonts w:ascii="Arial" w:hAnsi="Arial" w:cs="Arial"/>
          <w:bCs/>
          <w:sz w:val="22"/>
          <w:szCs w:val="22"/>
          <w:lang w:val="ro-RO"/>
        </w:rPr>
        <w:t>relația</w:t>
      </w:r>
      <w:r w:rsidRPr="000B6A25">
        <w:rPr>
          <w:rFonts w:ascii="Arial" w:hAnsi="Arial" w:cs="Arial"/>
          <w:bCs/>
          <w:sz w:val="22"/>
          <w:szCs w:val="22"/>
          <w:lang w:val="ro-RO"/>
        </w:rPr>
        <w:t xml:space="preserve"> dintre acestea</w:t>
      </w:r>
    </w:p>
    <w:p w:rsidR="00444380" w:rsidRPr="000B6A25" w:rsidRDefault="00444380" w:rsidP="00826B1A">
      <w:pPr>
        <w:spacing w:line="276" w:lineRule="auto"/>
        <w:jc w:val="both"/>
        <w:rPr>
          <w:rFonts w:ascii="Arial" w:hAnsi="Arial" w:cs="Arial"/>
          <w:bCs/>
          <w:sz w:val="22"/>
          <w:szCs w:val="22"/>
          <w:lang w:val="ro-RO"/>
        </w:rPr>
      </w:pPr>
      <w:r w:rsidRPr="000B6A25">
        <w:rPr>
          <w:rFonts w:ascii="Arial" w:hAnsi="Arial" w:cs="Arial"/>
          <w:bCs/>
          <w:sz w:val="22"/>
          <w:szCs w:val="22"/>
          <w:lang w:val="ro-RO"/>
        </w:rPr>
        <w:t xml:space="preserve">2. </w:t>
      </w:r>
      <w:r w:rsidR="00713597">
        <w:rPr>
          <w:rFonts w:ascii="Arial" w:hAnsi="Arial" w:cs="Arial"/>
          <w:bCs/>
          <w:sz w:val="22"/>
          <w:szCs w:val="22"/>
          <w:lang w:val="ro-RO"/>
        </w:rPr>
        <w:t>Să organizeze/</w:t>
      </w:r>
      <w:r w:rsidR="00A83F6D" w:rsidRPr="000B6A25">
        <w:rPr>
          <w:rFonts w:ascii="Arial" w:hAnsi="Arial" w:cs="Arial"/>
          <w:bCs/>
          <w:sz w:val="22"/>
          <w:szCs w:val="22"/>
          <w:lang w:val="ro-RO"/>
        </w:rPr>
        <w:t>reprezinte datele</w:t>
      </w:r>
      <w:r w:rsidRPr="000B6A25">
        <w:rPr>
          <w:rFonts w:ascii="Arial" w:hAnsi="Arial" w:cs="Arial"/>
          <w:bCs/>
          <w:sz w:val="22"/>
          <w:szCs w:val="22"/>
          <w:lang w:val="ro-RO"/>
        </w:rPr>
        <w:t xml:space="preserve"> </w:t>
      </w:r>
      <w:r w:rsidR="00713597">
        <w:rPr>
          <w:rFonts w:ascii="Arial" w:hAnsi="Arial" w:cs="Arial"/>
          <w:bCs/>
          <w:sz w:val="22"/>
          <w:szCs w:val="22"/>
          <w:lang w:val="ro-RO"/>
        </w:rPr>
        <w:t>dintr-un context într-un tabel/</w:t>
      </w:r>
      <w:r w:rsidRPr="000B6A25">
        <w:rPr>
          <w:rFonts w:ascii="Arial" w:hAnsi="Arial" w:cs="Arial"/>
          <w:bCs/>
          <w:sz w:val="22"/>
          <w:szCs w:val="22"/>
          <w:lang w:val="ro-RO"/>
        </w:rPr>
        <w:t>grafic</w:t>
      </w:r>
    </w:p>
    <w:p w:rsidR="00444380" w:rsidRPr="000B6A25" w:rsidRDefault="00A83F6D" w:rsidP="00826B1A">
      <w:pPr>
        <w:spacing w:line="276" w:lineRule="auto"/>
        <w:jc w:val="both"/>
        <w:rPr>
          <w:rFonts w:ascii="Arial" w:hAnsi="Arial" w:cs="Arial"/>
          <w:bCs/>
          <w:sz w:val="22"/>
          <w:szCs w:val="22"/>
          <w:lang w:val="ro-RO"/>
        </w:rPr>
      </w:pPr>
      <w:r w:rsidRPr="000B6A25">
        <w:rPr>
          <w:rFonts w:ascii="Arial" w:hAnsi="Arial" w:cs="Arial"/>
          <w:bCs/>
          <w:sz w:val="22"/>
          <w:szCs w:val="22"/>
          <w:lang w:val="ro-RO"/>
        </w:rPr>
        <w:lastRenderedPageBreak/>
        <w:t>3. Să determine necunoscutele</w:t>
      </w:r>
      <w:r w:rsidR="00713597">
        <w:rPr>
          <w:rFonts w:ascii="Arial" w:hAnsi="Arial" w:cs="Arial"/>
          <w:bCs/>
          <w:sz w:val="22"/>
          <w:szCs w:val="22"/>
          <w:lang w:val="ro-RO"/>
        </w:rPr>
        <w:t xml:space="preserve"> dintr-un tabel/</w:t>
      </w:r>
      <w:r w:rsidR="00444380" w:rsidRPr="000B6A25">
        <w:rPr>
          <w:rFonts w:ascii="Arial" w:hAnsi="Arial" w:cs="Arial"/>
          <w:bCs/>
          <w:sz w:val="22"/>
          <w:szCs w:val="22"/>
          <w:lang w:val="ro-RO"/>
        </w:rPr>
        <w:t>grafic de date utilizând corect proprietățile acestora</w:t>
      </w:r>
    </w:p>
    <w:p w:rsidR="00444380" w:rsidRPr="000B6A25" w:rsidRDefault="00B56F0A" w:rsidP="00826B1A">
      <w:pPr>
        <w:spacing w:line="276" w:lineRule="auto"/>
        <w:jc w:val="both"/>
        <w:rPr>
          <w:rFonts w:ascii="Arial" w:hAnsi="Arial" w:cs="Arial"/>
          <w:bCs/>
          <w:sz w:val="22"/>
          <w:szCs w:val="22"/>
          <w:lang w:val="ro-RO"/>
        </w:rPr>
      </w:pPr>
      <w:r w:rsidRPr="000B6A25">
        <w:rPr>
          <w:rFonts w:ascii="Arial" w:hAnsi="Arial" w:cs="Arial"/>
          <w:bCs/>
          <w:sz w:val="22"/>
          <w:szCs w:val="22"/>
          <w:lang w:val="ro-RO"/>
        </w:rPr>
        <w:t>4. Să analizeze</w:t>
      </w:r>
      <w:r w:rsidR="00444380" w:rsidRPr="000B6A25">
        <w:rPr>
          <w:rFonts w:ascii="Arial" w:hAnsi="Arial" w:cs="Arial"/>
          <w:bCs/>
          <w:sz w:val="22"/>
          <w:szCs w:val="22"/>
          <w:lang w:val="ro-RO"/>
        </w:rPr>
        <w:t xml:space="preserve"> </w:t>
      </w:r>
      <w:r w:rsidRPr="000B6A25">
        <w:rPr>
          <w:rFonts w:ascii="Arial" w:hAnsi="Arial" w:cs="Arial"/>
          <w:bCs/>
          <w:sz w:val="22"/>
          <w:szCs w:val="22"/>
          <w:lang w:val="ro-RO"/>
        </w:rPr>
        <w:t>o situație practică</w:t>
      </w:r>
      <w:r w:rsidR="00444380" w:rsidRPr="000B6A25">
        <w:rPr>
          <w:rFonts w:ascii="Arial" w:hAnsi="Arial" w:cs="Arial"/>
          <w:bCs/>
          <w:sz w:val="22"/>
          <w:szCs w:val="22"/>
          <w:lang w:val="ro-RO"/>
        </w:rPr>
        <w:t xml:space="preserve"> utilizâ</w:t>
      </w:r>
      <w:r w:rsidRPr="000B6A25">
        <w:rPr>
          <w:rFonts w:ascii="Arial" w:hAnsi="Arial" w:cs="Arial"/>
          <w:bCs/>
          <w:sz w:val="22"/>
          <w:szCs w:val="22"/>
          <w:lang w:val="ro-RO"/>
        </w:rPr>
        <w:t>n</w:t>
      </w:r>
      <w:r w:rsidR="00444380" w:rsidRPr="000B6A25">
        <w:rPr>
          <w:rFonts w:ascii="Arial" w:hAnsi="Arial" w:cs="Arial"/>
          <w:bCs/>
          <w:sz w:val="22"/>
          <w:szCs w:val="22"/>
          <w:lang w:val="ro-RO"/>
        </w:rPr>
        <w:t>d reprezentările de date</w:t>
      </w:r>
    </w:p>
    <w:p w:rsidR="00826B1A" w:rsidRPr="000B6A25" w:rsidRDefault="00826B1A" w:rsidP="00826B1A">
      <w:pPr>
        <w:spacing w:line="276" w:lineRule="auto"/>
        <w:jc w:val="both"/>
        <w:rPr>
          <w:rFonts w:ascii="Arial" w:hAnsi="Arial" w:cs="Arial"/>
          <w:bCs/>
          <w:sz w:val="22"/>
          <w:szCs w:val="22"/>
          <w:lang w:val="ro-RO"/>
        </w:rPr>
      </w:pPr>
    </w:p>
    <w:p w:rsidR="00826B1A" w:rsidRDefault="00826B1A" w:rsidP="00826B1A">
      <w:pPr>
        <w:spacing w:line="276" w:lineRule="auto"/>
        <w:jc w:val="both"/>
        <w:rPr>
          <w:rFonts w:ascii="Arial" w:hAnsi="Arial" w:cs="Arial"/>
          <w:bCs/>
          <w:sz w:val="22"/>
          <w:szCs w:val="22"/>
          <w:lang w:val="ro-RO"/>
        </w:rPr>
      </w:pPr>
      <w:r w:rsidRPr="00AB12B4">
        <w:rPr>
          <w:rFonts w:ascii="Arial" w:hAnsi="Arial" w:cs="Arial"/>
          <w:b/>
          <w:bCs/>
          <w:sz w:val="22"/>
          <w:szCs w:val="22"/>
          <w:lang w:val="ro-RO"/>
        </w:rPr>
        <w:t>METODE ŞI PROCEDEE DIDACTICE</w:t>
      </w:r>
      <w:r w:rsidRPr="000B6A25">
        <w:rPr>
          <w:rFonts w:ascii="Arial" w:hAnsi="Arial" w:cs="Arial"/>
          <w:bCs/>
          <w:sz w:val="22"/>
          <w:szCs w:val="22"/>
          <w:lang w:val="ro-RO"/>
        </w:rPr>
        <w:t>: Conversaţia, explicaţia, exerciţiul, munca individuală</w:t>
      </w:r>
    </w:p>
    <w:p w:rsidR="00AB12B4" w:rsidRPr="000B6A25" w:rsidRDefault="00AB12B4" w:rsidP="00826B1A">
      <w:pPr>
        <w:spacing w:line="276" w:lineRule="auto"/>
        <w:jc w:val="both"/>
        <w:rPr>
          <w:rFonts w:ascii="Arial" w:hAnsi="Arial" w:cs="Arial"/>
          <w:bCs/>
          <w:sz w:val="22"/>
          <w:szCs w:val="22"/>
          <w:lang w:val="ro-RO"/>
        </w:rPr>
      </w:pPr>
    </w:p>
    <w:p w:rsidR="00826B1A" w:rsidRDefault="00826B1A" w:rsidP="00826B1A">
      <w:pPr>
        <w:spacing w:line="276" w:lineRule="auto"/>
        <w:jc w:val="both"/>
        <w:rPr>
          <w:rFonts w:ascii="Arial" w:hAnsi="Arial" w:cs="Arial"/>
          <w:b/>
          <w:i/>
          <w:color w:val="000000" w:themeColor="text1"/>
          <w:sz w:val="22"/>
          <w:szCs w:val="22"/>
          <w:lang w:val="ro-RO"/>
        </w:rPr>
      </w:pPr>
      <w:r w:rsidRPr="00AB12B4">
        <w:rPr>
          <w:rFonts w:ascii="Arial" w:hAnsi="Arial" w:cs="Arial"/>
          <w:b/>
          <w:bCs/>
          <w:sz w:val="22"/>
          <w:szCs w:val="22"/>
          <w:lang w:val="ro-RO"/>
        </w:rPr>
        <w:t>MIJLOACE DE ÎNVĂŢĂMÂNT</w:t>
      </w:r>
      <w:r w:rsidRPr="000B6A25">
        <w:rPr>
          <w:rFonts w:ascii="Arial" w:hAnsi="Arial" w:cs="Arial"/>
          <w:bCs/>
          <w:sz w:val="22"/>
          <w:szCs w:val="22"/>
          <w:lang w:val="ro-RO"/>
        </w:rPr>
        <w:t xml:space="preserve">: Tabla, caietul, manualul, fișa de lucru, tabletele cu aplicația </w:t>
      </w:r>
      <w:r w:rsidRPr="00AB12B4">
        <w:rPr>
          <w:rFonts w:ascii="Arial" w:hAnsi="Arial" w:cs="Arial"/>
          <w:b/>
          <w:i/>
          <w:color w:val="000000" w:themeColor="text1"/>
          <w:sz w:val="22"/>
          <w:szCs w:val="22"/>
          <w:lang w:val="ro-RO"/>
        </w:rPr>
        <w:t>Chart Draw</w:t>
      </w:r>
    </w:p>
    <w:p w:rsidR="00AB12B4" w:rsidRPr="000B6A25" w:rsidRDefault="00AB12B4" w:rsidP="00826B1A">
      <w:pPr>
        <w:spacing w:line="276" w:lineRule="auto"/>
        <w:jc w:val="both"/>
        <w:rPr>
          <w:rFonts w:ascii="Arial" w:hAnsi="Arial" w:cs="Arial"/>
          <w:bCs/>
          <w:sz w:val="22"/>
          <w:szCs w:val="22"/>
          <w:lang w:val="ro-RO"/>
        </w:rPr>
      </w:pPr>
    </w:p>
    <w:p w:rsidR="00826B1A" w:rsidRPr="000B6A25" w:rsidRDefault="00826B1A" w:rsidP="00826B1A">
      <w:pPr>
        <w:spacing w:line="276" w:lineRule="auto"/>
        <w:jc w:val="both"/>
        <w:rPr>
          <w:rFonts w:ascii="Arial" w:hAnsi="Arial" w:cs="Arial"/>
          <w:sz w:val="22"/>
          <w:szCs w:val="22"/>
          <w:lang w:val="ro-RO"/>
        </w:rPr>
      </w:pPr>
      <w:r w:rsidRPr="00AB12B4">
        <w:rPr>
          <w:rFonts w:ascii="Arial" w:hAnsi="Arial" w:cs="Arial"/>
          <w:b/>
          <w:sz w:val="22"/>
          <w:szCs w:val="22"/>
          <w:lang w:val="ro-RO"/>
        </w:rPr>
        <w:t>FORME DE ORGANIZARE</w:t>
      </w:r>
      <w:r w:rsidRPr="000B6A25">
        <w:rPr>
          <w:rFonts w:ascii="Arial" w:hAnsi="Arial" w:cs="Arial"/>
          <w:sz w:val="22"/>
          <w:szCs w:val="22"/>
          <w:lang w:val="ro-RO"/>
        </w:rPr>
        <w:t>: Frontal şi individual</w:t>
      </w:r>
    </w:p>
    <w:p w:rsidR="00E52D07" w:rsidRPr="000B6A25" w:rsidRDefault="00E52D07">
      <w:pPr>
        <w:rPr>
          <w:rFonts w:ascii="Arial" w:hAnsi="Arial" w:cs="Arial"/>
          <w:sz w:val="22"/>
          <w:szCs w:val="22"/>
          <w:lang w:val="ro-RO"/>
        </w:rPr>
      </w:pPr>
    </w:p>
    <w:p w:rsidR="00826B1A" w:rsidRPr="00AB12B4" w:rsidRDefault="00CF63DA">
      <w:pPr>
        <w:rPr>
          <w:rFonts w:ascii="Arial" w:hAnsi="Arial" w:cs="Arial"/>
          <w:b/>
          <w:sz w:val="22"/>
          <w:szCs w:val="22"/>
          <w:lang w:val="ro-RO"/>
        </w:rPr>
      </w:pPr>
      <w:r w:rsidRPr="00AB12B4">
        <w:rPr>
          <w:rFonts w:ascii="Arial" w:hAnsi="Arial" w:cs="Arial"/>
          <w:b/>
          <w:sz w:val="22"/>
          <w:szCs w:val="22"/>
          <w:lang w:val="ro-RO"/>
        </w:rPr>
        <w:t>BIBLIOGRAFIE:</w:t>
      </w:r>
    </w:p>
    <w:p w:rsidR="00CF63DA" w:rsidRPr="000B6A25" w:rsidRDefault="00CF63DA">
      <w:pPr>
        <w:rPr>
          <w:rFonts w:ascii="Arial" w:hAnsi="Arial" w:cs="Arial"/>
          <w:sz w:val="22"/>
          <w:szCs w:val="22"/>
          <w:lang w:val="ro-RO"/>
        </w:rPr>
      </w:pPr>
    </w:p>
    <w:p w:rsidR="00CF63DA" w:rsidRPr="00AB12B4" w:rsidRDefault="00CF63DA" w:rsidP="00CF63DA">
      <w:pPr>
        <w:spacing w:line="360" w:lineRule="auto"/>
        <w:jc w:val="both"/>
        <w:rPr>
          <w:rFonts w:ascii="Arial" w:hAnsi="Arial" w:cs="Arial"/>
          <w:sz w:val="22"/>
          <w:szCs w:val="22"/>
          <w:lang w:val="ro-RO"/>
        </w:rPr>
      </w:pPr>
      <w:r w:rsidRPr="00AB12B4">
        <w:rPr>
          <w:rFonts w:ascii="Arial" w:hAnsi="Arial" w:cs="Arial"/>
          <w:color w:val="000000"/>
          <w:sz w:val="22"/>
          <w:szCs w:val="22"/>
          <w:lang w:val="ro-RO"/>
        </w:rPr>
        <w:t xml:space="preserve">I. Petrică, V. Bășeanu, I. Chebici, </w:t>
      </w:r>
      <w:r w:rsidRPr="00AB12B4">
        <w:rPr>
          <w:rFonts w:ascii="Arial" w:hAnsi="Arial" w:cs="Arial"/>
          <w:i/>
          <w:color w:val="000000"/>
          <w:sz w:val="22"/>
          <w:szCs w:val="22"/>
          <w:lang w:val="ro-RO"/>
        </w:rPr>
        <w:t>Manual de matematică, clasa a VI-a</w:t>
      </w:r>
      <w:r w:rsidRPr="00AB12B4">
        <w:rPr>
          <w:rFonts w:ascii="Arial" w:hAnsi="Arial" w:cs="Arial"/>
          <w:color w:val="000000"/>
          <w:sz w:val="22"/>
          <w:szCs w:val="22"/>
          <w:lang w:val="ro-RO"/>
        </w:rPr>
        <w:t>, Editura Petrion, 2004</w:t>
      </w:r>
    </w:p>
    <w:p w:rsidR="00CF63DA" w:rsidRPr="00AB12B4" w:rsidRDefault="00CF63DA" w:rsidP="00AB12B4">
      <w:pPr>
        <w:spacing w:line="360" w:lineRule="auto"/>
        <w:rPr>
          <w:rFonts w:ascii="Arial" w:hAnsi="Arial" w:cs="Arial"/>
          <w:color w:val="000000"/>
          <w:sz w:val="22"/>
          <w:szCs w:val="22"/>
          <w:lang w:val="ro-RO"/>
        </w:rPr>
      </w:pPr>
      <w:r w:rsidRPr="00AB12B4">
        <w:rPr>
          <w:rFonts w:ascii="Arial" w:hAnsi="Arial" w:cs="Arial"/>
          <w:color w:val="000000"/>
          <w:sz w:val="22"/>
          <w:szCs w:val="22"/>
          <w:lang w:val="ro-RO"/>
        </w:rPr>
        <w:t xml:space="preserve">Ș. Smărăndoiu, M. Perianu, D. Savulescu, </w:t>
      </w:r>
      <w:r w:rsidRPr="00AB12B4">
        <w:rPr>
          <w:rFonts w:ascii="Arial" w:hAnsi="Arial" w:cs="Arial"/>
          <w:i/>
          <w:color w:val="000000"/>
          <w:sz w:val="22"/>
          <w:szCs w:val="22"/>
          <w:lang w:val="ro-RO"/>
        </w:rPr>
        <w:t>Clubul matematicienilor</w:t>
      </w:r>
      <w:r w:rsidRPr="00AB12B4">
        <w:rPr>
          <w:rFonts w:ascii="Arial" w:hAnsi="Arial" w:cs="Arial"/>
          <w:color w:val="000000"/>
          <w:sz w:val="22"/>
          <w:szCs w:val="22"/>
          <w:lang w:val="ro-RO"/>
        </w:rPr>
        <w:t>, Editura Art, 2016</w:t>
      </w:r>
    </w:p>
    <w:p w:rsidR="00CF63DA" w:rsidRPr="00AB12B4" w:rsidRDefault="00CF63DA" w:rsidP="00AB12B4">
      <w:pPr>
        <w:spacing w:line="360" w:lineRule="auto"/>
        <w:rPr>
          <w:rFonts w:ascii="Arial" w:hAnsi="Arial" w:cs="Arial"/>
          <w:color w:val="000000"/>
          <w:sz w:val="22"/>
          <w:szCs w:val="22"/>
          <w:lang w:val="ro-RO"/>
        </w:rPr>
      </w:pPr>
      <w:r w:rsidRPr="00AB12B4">
        <w:rPr>
          <w:rFonts w:ascii="Arial" w:hAnsi="Arial" w:cs="Arial"/>
          <w:color w:val="000000"/>
          <w:sz w:val="22"/>
          <w:szCs w:val="22"/>
          <w:lang w:val="ro-RO"/>
        </w:rPr>
        <w:t xml:space="preserve">D. Brânzei, D. Zaharia, M. Zaharia, </w:t>
      </w:r>
      <w:r w:rsidRPr="00AB12B4">
        <w:rPr>
          <w:rFonts w:ascii="Arial" w:hAnsi="Arial" w:cs="Arial"/>
          <w:i/>
          <w:color w:val="000000"/>
          <w:sz w:val="22"/>
          <w:szCs w:val="22"/>
          <w:lang w:val="ro-RO"/>
        </w:rPr>
        <w:t>Mate 2015</w:t>
      </w:r>
      <w:r w:rsidRPr="00AB12B4">
        <w:rPr>
          <w:rFonts w:ascii="Arial" w:hAnsi="Arial" w:cs="Arial"/>
          <w:color w:val="000000"/>
          <w:sz w:val="22"/>
          <w:szCs w:val="22"/>
          <w:lang w:val="ro-RO"/>
        </w:rPr>
        <w:t xml:space="preserve">, Editura Paralela 45, 2015 </w:t>
      </w: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rsidP="00826B1A">
      <w:pPr>
        <w:jc w:val="center"/>
        <w:rPr>
          <w:rFonts w:ascii="Arial" w:hAnsi="Arial" w:cs="Arial"/>
          <w:b/>
          <w:bCs/>
          <w:sz w:val="22"/>
          <w:szCs w:val="22"/>
          <w:lang w:val="ro-RO"/>
        </w:rPr>
        <w:sectPr w:rsidR="00826B1A" w:rsidRPr="000B6A25">
          <w:pgSz w:w="11906" w:h="16838"/>
          <w:pgMar w:top="1417" w:right="1417" w:bottom="1417" w:left="1417" w:header="708" w:footer="708" w:gutter="0"/>
          <w:cols w:space="708"/>
          <w:docGrid w:linePitch="360"/>
        </w:sectPr>
      </w:pPr>
    </w:p>
    <w:p w:rsidR="00826B1A" w:rsidRPr="000B6A25" w:rsidRDefault="00826B1A" w:rsidP="00826B1A">
      <w:pPr>
        <w:jc w:val="center"/>
        <w:rPr>
          <w:rFonts w:ascii="Arial" w:hAnsi="Arial" w:cs="Arial"/>
          <w:b/>
          <w:bCs/>
          <w:sz w:val="22"/>
          <w:szCs w:val="22"/>
          <w:lang w:val="ro-RO"/>
        </w:rPr>
      </w:pPr>
      <w:r w:rsidRPr="000B6A25">
        <w:rPr>
          <w:rFonts w:ascii="Arial" w:hAnsi="Arial" w:cs="Arial"/>
          <w:b/>
          <w:bCs/>
          <w:sz w:val="22"/>
          <w:szCs w:val="22"/>
          <w:lang w:val="ro-RO"/>
        </w:rPr>
        <w:lastRenderedPageBreak/>
        <w:t>DESFĂŞURAREA LECŢIEI</w:t>
      </w:r>
    </w:p>
    <w:tbl>
      <w:tblPr>
        <w:tblStyle w:val="TableGrid"/>
        <w:tblpPr w:leftFromText="180" w:rightFromText="180" w:vertAnchor="page" w:horzAnchor="margin" w:tblpXSpec="center" w:tblpY="2236"/>
        <w:tblW w:w="15417" w:type="dxa"/>
        <w:tblLayout w:type="fixed"/>
        <w:tblLook w:val="04A0" w:firstRow="1" w:lastRow="0" w:firstColumn="1" w:lastColumn="0" w:noHBand="0" w:noVBand="1"/>
      </w:tblPr>
      <w:tblGrid>
        <w:gridCol w:w="1809"/>
        <w:gridCol w:w="1843"/>
        <w:gridCol w:w="5670"/>
        <w:gridCol w:w="2410"/>
        <w:gridCol w:w="1984"/>
        <w:gridCol w:w="1701"/>
      </w:tblGrid>
      <w:tr w:rsidR="00826B1A" w:rsidRPr="000B6A25" w:rsidTr="00CD7A47">
        <w:tc>
          <w:tcPr>
            <w:tcW w:w="1809" w:type="dxa"/>
            <w:vAlign w:val="center"/>
          </w:tcPr>
          <w:p w:rsidR="00826B1A" w:rsidRPr="000B6A25" w:rsidRDefault="00826B1A" w:rsidP="00CD7A47">
            <w:pPr>
              <w:jc w:val="center"/>
              <w:rPr>
                <w:rFonts w:ascii="Arial" w:hAnsi="Arial" w:cs="Arial"/>
                <w:b/>
                <w:sz w:val="22"/>
                <w:szCs w:val="22"/>
                <w:lang w:val="ro-RO"/>
              </w:rPr>
            </w:pPr>
            <w:r w:rsidRPr="000B6A25">
              <w:rPr>
                <w:rFonts w:ascii="Arial" w:hAnsi="Arial" w:cs="Arial"/>
                <w:b/>
                <w:bCs/>
                <w:sz w:val="22"/>
                <w:szCs w:val="22"/>
                <w:lang w:val="ro-RO"/>
              </w:rPr>
              <w:t>ETAPELE</w:t>
            </w:r>
          </w:p>
          <w:p w:rsidR="00826B1A" w:rsidRPr="000B6A25" w:rsidRDefault="00826B1A" w:rsidP="00CD7A47">
            <w:pPr>
              <w:jc w:val="center"/>
              <w:rPr>
                <w:rFonts w:ascii="Arial" w:hAnsi="Arial" w:cs="Arial"/>
                <w:b/>
                <w:sz w:val="22"/>
                <w:szCs w:val="22"/>
                <w:lang w:val="ro-RO"/>
              </w:rPr>
            </w:pPr>
            <w:r w:rsidRPr="000B6A25">
              <w:rPr>
                <w:rFonts w:ascii="Arial" w:hAnsi="Arial" w:cs="Arial"/>
                <w:b/>
                <w:bCs/>
                <w:sz w:val="22"/>
                <w:szCs w:val="22"/>
                <w:lang w:val="ro-RO"/>
              </w:rPr>
              <w:t>LECŢIEI</w:t>
            </w:r>
          </w:p>
        </w:tc>
        <w:tc>
          <w:tcPr>
            <w:tcW w:w="1843" w:type="dxa"/>
            <w:vAlign w:val="center"/>
          </w:tcPr>
          <w:p w:rsidR="00826B1A" w:rsidRPr="000B6A25" w:rsidRDefault="00826B1A" w:rsidP="00CD7A47">
            <w:pPr>
              <w:jc w:val="center"/>
              <w:rPr>
                <w:rFonts w:ascii="Arial" w:hAnsi="Arial" w:cs="Arial"/>
                <w:b/>
                <w:bCs/>
                <w:sz w:val="22"/>
                <w:szCs w:val="22"/>
                <w:lang w:val="ro-RO"/>
              </w:rPr>
            </w:pPr>
            <w:r w:rsidRPr="000B6A25">
              <w:rPr>
                <w:rFonts w:ascii="Arial" w:hAnsi="Arial" w:cs="Arial"/>
                <w:b/>
                <w:bCs/>
                <w:sz w:val="22"/>
                <w:szCs w:val="22"/>
                <w:lang w:val="ro-RO"/>
              </w:rPr>
              <w:t>OBIECTIVELE</w:t>
            </w:r>
          </w:p>
          <w:p w:rsidR="00826B1A" w:rsidRPr="000B6A25" w:rsidRDefault="00826B1A" w:rsidP="00CD7A47">
            <w:pPr>
              <w:jc w:val="center"/>
              <w:rPr>
                <w:rFonts w:ascii="Arial" w:hAnsi="Arial" w:cs="Arial"/>
                <w:b/>
                <w:bCs/>
                <w:sz w:val="22"/>
                <w:szCs w:val="22"/>
                <w:lang w:val="ro-RO"/>
              </w:rPr>
            </w:pPr>
            <w:r w:rsidRPr="000B6A25">
              <w:rPr>
                <w:rFonts w:ascii="Arial" w:hAnsi="Arial" w:cs="Arial"/>
                <w:b/>
                <w:bCs/>
                <w:sz w:val="22"/>
                <w:szCs w:val="22"/>
                <w:lang w:val="ro-RO"/>
              </w:rPr>
              <w:t>OPERAŢIONA</w:t>
            </w:r>
            <w:r w:rsidR="00512A7A" w:rsidRPr="000B6A25">
              <w:rPr>
                <w:rFonts w:ascii="Arial" w:hAnsi="Arial" w:cs="Arial"/>
                <w:b/>
                <w:bCs/>
                <w:sz w:val="22"/>
                <w:szCs w:val="22"/>
                <w:lang w:val="ro-RO"/>
              </w:rPr>
              <w:t>-</w:t>
            </w:r>
            <w:r w:rsidRPr="000B6A25">
              <w:rPr>
                <w:rFonts w:ascii="Arial" w:hAnsi="Arial" w:cs="Arial"/>
                <w:b/>
                <w:bCs/>
                <w:sz w:val="22"/>
                <w:szCs w:val="22"/>
                <w:lang w:val="ro-RO"/>
              </w:rPr>
              <w:t>LE</w:t>
            </w:r>
            <w:r w:rsidR="00512A7A" w:rsidRPr="000B6A25">
              <w:rPr>
                <w:rFonts w:ascii="Arial" w:hAnsi="Arial" w:cs="Arial"/>
                <w:b/>
                <w:bCs/>
                <w:sz w:val="22"/>
                <w:szCs w:val="22"/>
                <w:lang w:val="ro-RO"/>
              </w:rPr>
              <w:t xml:space="preserve"> DERIVATE DIN COMPETENȚE-LE SPECIFICE</w:t>
            </w:r>
          </w:p>
          <w:p w:rsidR="00826B1A" w:rsidRPr="000B6A25" w:rsidRDefault="00826B1A" w:rsidP="00CD7A47">
            <w:pPr>
              <w:jc w:val="center"/>
              <w:rPr>
                <w:rFonts w:ascii="Arial" w:hAnsi="Arial" w:cs="Arial"/>
                <w:b/>
                <w:sz w:val="22"/>
                <w:szCs w:val="22"/>
                <w:lang w:val="ro-RO"/>
              </w:rPr>
            </w:pPr>
          </w:p>
        </w:tc>
        <w:tc>
          <w:tcPr>
            <w:tcW w:w="5670" w:type="dxa"/>
            <w:vAlign w:val="center"/>
          </w:tcPr>
          <w:p w:rsidR="00826B1A" w:rsidRPr="000B6A25" w:rsidRDefault="00826B1A" w:rsidP="00CD7A47">
            <w:pPr>
              <w:jc w:val="center"/>
              <w:rPr>
                <w:rFonts w:ascii="Arial" w:hAnsi="Arial" w:cs="Arial"/>
                <w:b/>
                <w:sz w:val="22"/>
                <w:szCs w:val="22"/>
                <w:lang w:val="ro-RO"/>
              </w:rPr>
            </w:pPr>
            <w:r w:rsidRPr="000B6A25">
              <w:rPr>
                <w:rFonts w:ascii="Arial" w:hAnsi="Arial" w:cs="Arial"/>
                <w:b/>
                <w:sz w:val="22"/>
                <w:szCs w:val="22"/>
                <w:lang w:val="ro-RO"/>
              </w:rPr>
              <w:t>ACTIVITATEA PROFESORULUI</w:t>
            </w:r>
          </w:p>
        </w:tc>
        <w:tc>
          <w:tcPr>
            <w:tcW w:w="2410" w:type="dxa"/>
            <w:vAlign w:val="center"/>
          </w:tcPr>
          <w:p w:rsidR="00826B1A" w:rsidRPr="000B6A25" w:rsidRDefault="00826B1A" w:rsidP="00CD7A47">
            <w:pPr>
              <w:jc w:val="center"/>
              <w:rPr>
                <w:rFonts w:ascii="Arial" w:hAnsi="Arial" w:cs="Arial"/>
                <w:b/>
                <w:sz w:val="22"/>
                <w:szCs w:val="22"/>
                <w:lang w:val="ro-RO"/>
              </w:rPr>
            </w:pPr>
            <w:r w:rsidRPr="000B6A25">
              <w:rPr>
                <w:rFonts w:ascii="Arial" w:hAnsi="Arial" w:cs="Arial"/>
                <w:b/>
                <w:sz w:val="22"/>
                <w:szCs w:val="22"/>
                <w:lang w:val="ro-RO"/>
              </w:rPr>
              <w:t>ACTIVITATEA ELEVULUI</w:t>
            </w:r>
          </w:p>
        </w:tc>
        <w:tc>
          <w:tcPr>
            <w:tcW w:w="1984" w:type="dxa"/>
            <w:vAlign w:val="center"/>
          </w:tcPr>
          <w:p w:rsidR="00826B1A" w:rsidRPr="000B6A25" w:rsidRDefault="00826B1A" w:rsidP="00CD7A47">
            <w:pPr>
              <w:jc w:val="center"/>
              <w:rPr>
                <w:rFonts w:ascii="Arial" w:hAnsi="Arial" w:cs="Arial"/>
                <w:b/>
                <w:sz w:val="22"/>
                <w:szCs w:val="22"/>
                <w:lang w:val="ro-RO"/>
              </w:rPr>
            </w:pPr>
            <w:r w:rsidRPr="000B6A25">
              <w:rPr>
                <w:rFonts w:ascii="Arial" w:hAnsi="Arial" w:cs="Arial"/>
                <w:b/>
                <w:sz w:val="22"/>
                <w:szCs w:val="22"/>
                <w:lang w:val="ro-RO"/>
              </w:rPr>
              <w:t>STRATEGII DIDACTICE</w:t>
            </w:r>
          </w:p>
        </w:tc>
        <w:tc>
          <w:tcPr>
            <w:tcW w:w="1701" w:type="dxa"/>
            <w:vAlign w:val="center"/>
          </w:tcPr>
          <w:p w:rsidR="00826B1A" w:rsidRPr="000B6A25" w:rsidRDefault="00826B1A" w:rsidP="00CD7A47">
            <w:pPr>
              <w:jc w:val="center"/>
              <w:rPr>
                <w:rFonts w:ascii="Arial" w:hAnsi="Arial" w:cs="Arial"/>
                <w:b/>
                <w:sz w:val="22"/>
                <w:szCs w:val="22"/>
                <w:lang w:val="ro-RO"/>
              </w:rPr>
            </w:pPr>
            <w:r w:rsidRPr="000B6A25">
              <w:rPr>
                <w:rFonts w:ascii="Arial" w:hAnsi="Arial" w:cs="Arial"/>
                <w:b/>
                <w:sz w:val="22"/>
                <w:szCs w:val="22"/>
                <w:lang w:val="ro-RO"/>
              </w:rPr>
              <w:t>METODE DE EVALUARE</w:t>
            </w:r>
          </w:p>
        </w:tc>
      </w:tr>
      <w:tr w:rsidR="00826B1A" w:rsidRPr="000B6A25" w:rsidTr="00CD7A47">
        <w:tc>
          <w:tcPr>
            <w:tcW w:w="1809" w:type="dxa"/>
          </w:tcPr>
          <w:p w:rsidR="00826B1A" w:rsidRPr="000B6A25" w:rsidRDefault="00826B1A" w:rsidP="00CD7A47">
            <w:pPr>
              <w:jc w:val="both"/>
              <w:rPr>
                <w:rFonts w:ascii="Arial" w:eastAsia="Calibri" w:hAnsi="Arial" w:cs="Arial"/>
                <w:b/>
                <w:sz w:val="22"/>
                <w:szCs w:val="22"/>
                <w:lang w:val="ro-RO"/>
              </w:rPr>
            </w:pPr>
            <w:r w:rsidRPr="000B6A25">
              <w:rPr>
                <w:rFonts w:ascii="Arial" w:eastAsia="Calibri" w:hAnsi="Arial" w:cs="Arial"/>
                <w:b/>
                <w:sz w:val="22"/>
                <w:szCs w:val="22"/>
                <w:lang w:val="ro-RO"/>
              </w:rPr>
              <w:t>Captarea atenţiei elevilor</w:t>
            </w:r>
          </w:p>
          <w:p w:rsidR="00826B1A" w:rsidRPr="00E16CC3" w:rsidRDefault="00826B1A" w:rsidP="00CD7A47">
            <w:pPr>
              <w:jc w:val="both"/>
              <w:rPr>
                <w:rFonts w:ascii="Arial" w:eastAsia="Calibri" w:hAnsi="Arial" w:cs="Arial"/>
                <w:sz w:val="22"/>
                <w:szCs w:val="22"/>
                <w:lang w:val="ro-RO"/>
              </w:rPr>
            </w:pPr>
            <w:r w:rsidRPr="00E16CC3">
              <w:rPr>
                <w:rFonts w:ascii="Arial" w:eastAsia="Calibri" w:hAnsi="Arial" w:cs="Arial"/>
                <w:sz w:val="22"/>
                <w:szCs w:val="22"/>
                <w:lang w:val="ro-RO"/>
              </w:rPr>
              <w:t>(2 minute)</w:t>
            </w:r>
          </w:p>
        </w:tc>
        <w:tc>
          <w:tcPr>
            <w:tcW w:w="1843" w:type="dxa"/>
          </w:tcPr>
          <w:p w:rsidR="00826B1A" w:rsidRPr="000B6A25" w:rsidRDefault="00AC5EDA" w:rsidP="00CD7A47">
            <w:pPr>
              <w:spacing w:after="160" w:line="259" w:lineRule="auto"/>
              <w:rPr>
                <w:rFonts w:ascii="Arial" w:hAnsi="Arial" w:cs="Arial"/>
                <w:sz w:val="22"/>
                <w:szCs w:val="22"/>
                <w:lang w:val="ro-RO"/>
              </w:rPr>
            </w:pPr>
            <w:r w:rsidRPr="000B6A25">
              <w:rPr>
                <w:rFonts w:ascii="Arial" w:hAnsi="Arial" w:cs="Arial"/>
                <w:sz w:val="22"/>
                <w:szCs w:val="22"/>
                <w:lang w:val="ro-RO"/>
              </w:rPr>
              <w:t>O1,O2</w:t>
            </w:r>
          </w:p>
          <w:p w:rsidR="00826B1A" w:rsidRPr="000B6A25" w:rsidRDefault="00826B1A" w:rsidP="00CD7A47">
            <w:pPr>
              <w:spacing w:after="160" w:line="259" w:lineRule="auto"/>
              <w:rPr>
                <w:rFonts w:ascii="Arial" w:hAnsi="Arial" w:cs="Arial"/>
                <w:sz w:val="22"/>
                <w:szCs w:val="22"/>
                <w:lang w:val="ro-RO"/>
              </w:rPr>
            </w:pPr>
          </w:p>
        </w:tc>
        <w:tc>
          <w:tcPr>
            <w:tcW w:w="5670" w:type="dxa"/>
          </w:tcPr>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Profesorul folosește videoproiectorul pentru a afișa un poster ce conține un grafic despre câștigurile la Loto 6/49 categoria I în perioada 2003-2009. Pe baza graficului se pun diverse întrebări: </w:t>
            </w:r>
          </w:p>
          <w:p w:rsidR="00826B1A" w:rsidRPr="000B6A25" w:rsidRDefault="00826B1A" w:rsidP="00826B1A">
            <w:pPr>
              <w:pStyle w:val="ListParagraph"/>
              <w:numPr>
                <w:ilvl w:val="0"/>
                <w:numId w:val="1"/>
              </w:numPr>
              <w:jc w:val="both"/>
              <w:rPr>
                <w:rFonts w:cs="Arial"/>
                <w:i/>
                <w:color w:val="000000" w:themeColor="text1"/>
                <w:szCs w:val="22"/>
                <w:lang w:val="ro-RO"/>
              </w:rPr>
            </w:pPr>
            <w:r w:rsidRPr="000B6A25">
              <w:rPr>
                <w:rFonts w:cs="Arial"/>
                <w:i/>
                <w:color w:val="000000" w:themeColor="text1"/>
                <w:szCs w:val="22"/>
                <w:lang w:val="ro-RO"/>
              </w:rPr>
              <w:t xml:space="preserve">În ce an au fost câștigați cei mai mulți bani? </w:t>
            </w:r>
          </w:p>
          <w:p w:rsidR="00826B1A" w:rsidRPr="000B6A25" w:rsidRDefault="00826B1A" w:rsidP="00826B1A">
            <w:pPr>
              <w:pStyle w:val="ListParagraph"/>
              <w:numPr>
                <w:ilvl w:val="0"/>
                <w:numId w:val="1"/>
              </w:numPr>
              <w:jc w:val="both"/>
              <w:rPr>
                <w:rFonts w:cs="Arial"/>
                <w:i/>
                <w:color w:val="000000" w:themeColor="text1"/>
                <w:szCs w:val="22"/>
                <w:lang w:val="ro-RO"/>
              </w:rPr>
            </w:pPr>
            <w:r w:rsidRPr="000B6A25">
              <w:rPr>
                <w:rFonts w:cs="Arial"/>
                <w:i/>
                <w:color w:val="000000" w:themeColor="text1"/>
                <w:szCs w:val="22"/>
                <w:lang w:val="ro-RO"/>
              </w:rPr>
              <w:t xml:space="preserve">În ce an au fost cei mai mulți câștigători? </w:t>
            </w:r>
          </w:p>
          <w:p w:rsidR="00826B1A" w:rsidRPr="000B6A25" w:rsidRDefault="00826B1A" w:rsidP="00826B1A">
            <w:pPr>
              <w:pStyle w:val="ListParagraph"/>
              <w:numPr>
                <w:ilvl w:val="0"/>
                <w:numId w:val="1"/>
              </w:numPr>
              <w:jc w:val="both"/>
              <w:rPr>
                <w:rFonts w:cs="Arial"/>
                <w:i/>
                <w:color w:val="000000" w:themeColor="text1"/>
                <w:szCs w:val="22"/>
                <w:lang w:val="ro-RO"/>
              </w:rPr>
            </w:pPr>
            <w:r w:rsidRPr="000B6A25">
              <w:rPr>
                <w:rFonts w:cs="Arial"/>
                <w:i/>
                <w:color w:val="000000" w:themeColor="text1"/>
                <w:szCs w:val="22"/>
                <w:lang w:val="ro-RO"/>
              </w:rPr>
              <w:t>Câți bani au fost câștigați în total în acea perioadă? etc.</w:t>
            </w:r>
          </w:p>
        </w:tc>
        <w:tc>
          <w:tcPr>
            <w:tcW w:w="2410" w:type="dxa"/>
          </w:tcPr>
          <w:p w:rsidR="00826B1A" w:rsidRPr="000B6A25" w:rsidRDefault="00826B1A" w:rsidP="00CD7A47">
            <w:pPr>
              <w:jc w:val="both"/>
              <w:rPr>
                <w:rFonts w:ascii="Arial" w:eastAsia="Calibri" w:hAnsi="Arial" w:cs="Arial"/>
                <w:sz w:val="22"/>
                <w:szCs w:val="22"/>
                <w:lang w:val="ro-RO"/>
              </w:rPr>
            </w:pPr>
          </w:p>
        </w:tc>
        <w:tc>
          <w:tcPr>
            <w:tcW w:w="1984"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Conversaţia</w:t>
            </w:r>
          </w:p>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Munca idenpendentă</w:t>
            </w:r>
          </w:p>
        </w:tc>
        <w:tc>
          <w:tcPr>
            <w:tcW w:w="1701" w:type="dxa"/>
          </w:tcPr>
          <w:p w:rsidR="00826B1A" w:rsidRPr="000B6A25" w:rsidRDefault="00826B1A" w:rsidP="00CD7A47">
            <w:pPr>
              <w:jc w:val="center"/>
              <w:rPr>
                <w:rFonts w:ascii="Arial" w:eastAsia="Calibri" w:hAnsi="Arial" w:cs="Arial"/>
                <w:sz w:val="22"/>
                <w:szCs w:val="22"/>
                <w:lang w:val="ro-RO"/>
              </w:rPr>
            </w:pPr>
          </w:p>
        </w:tc>
      </w:tr>
      <w:tr w:rsidR="00826B1A" w:rsidRPr="000B6A25" w:rsidTr="00CD7A47">
        <w:tc>
          <w:tcPr>
            <w:tcW w:w="1809" w:type="dxa"/>
          </w:tcPr>
          <w:p w:rsidR="00826B1A" w:rsidRPr="000B6A25" w:rsidRDefault="00826B1A" w:rsidP="00CD7A47">
            <w:pPr>
              <w:jc w:val="both"/>
              <w:rPr>
                <w:rFonts w:ascii="Arial" w:eastAsia="Calibri" w:hAnsi="Arial" w:cs="Arial"/>
                <w:b/>
                <w:sz w:val="22"/>
                <w:szCs w:val="22"/>
                <w:lang w:val="ro-RO"/>
              </w:rPr>
            </w:pPr>
            <w:r w:rsidRPr="000B6A25">
              <w:rPr>
                <w:rFonts w:ascii="Arial" w:eastAsia="Calibri" w:hAnsi="Arial" w:cs="Arial"/>
                <w:b/>
                <w:sz w:val="22"/>
                <w:szCs w:val="22"/>
                <w:lang w:val="ro-RO"/>
              </w:rPr>
              <w:t>Reactualizarea cunoștințelor</w:t>
            </w:r>
          </w:p>
          <w:p w:rsidR="00826B1A" w:rsidRPr="00E16CC3" w:rsidRDefault="00826B1A" w:rsidP="00CD7A47">
            <w:pPr>
              <w:jc w:val="both"/>
              <w:rPr>
                <w:rFonts w:ascii="Arial" w:eastAsia="Calibri" w:hAnsi="Arial" w:cs="Arial"/>
                <w:sz w:val="22"/>
                <w:szCs w:val="22"/>
                <w:lang w:val="ro-RO"/>
              </w:rPr>
            </w:pPr>
            <w:r w:rsidRPr="00E16CC3">
              <w:rPr>
                <w:rFonts w:ascii="Arial" w:eastAsia="Calibri" w:hAnsi="Arial" w:cs="Arial"/>
                <w:sz w:val="22"/>
                <w:szCs w:val="22"/>
                <w:lang w:val="ro-RO"/>
              </w:rPr>
              <w:t>(2 minute)</w:t>
            </w:r>
          </w:p>
        </w:tc>
        <w:tc>
          <w:tcPr>
            <w:tcW w:w="1843" w:type="dxa"/>
          </w:tcPr>
          <w:p w:rsidR="00826B1A" w:rsidRPr="000B6A25" w:rsidRDefault="00AC5EDA" w:rsidP="00CD7A47">
            <w:pPr>
              <w:spacing w:after="160" w:line="259" w:lineRule="auto"/>
              <w:rPr>
                <w:rFonts w:ascii="Arial" w:hAnsi="Arial" w:cs="Arial"/>
                <w:sz w:val="22"/>
                <w:szCs w:val="22"/>
                <w:lang w:val="ro-RO"/>
              </w:rPr>
            </w:pPr>
            <w:r w:rsidRPr="000B6A25">
              <w:rPr>
                <w:rFonts w:ascii="Arial" w:hAnsi="Arial" w:cs="Arial"/>
                <w:sz w:val="22"/>
                <w:szCs w:val="22"/>
                <w:lang w:val="ro-RO"/>
              </w:rPr>
              <w:t>O1, O2, O3, O4</w:t>
            </w:r>
          </w:p>
        </w:tc>
        <w:tc>
          <w:tcPr>
            <w:tcW w:w="5670" w:type="dxa"/>
          </w:tcPr>
          <w:p w:rsidR="00826B1A" w:rsidRPr="000B6A25" w:rsidRDefault="00826B1A" w:rsidP="00826B1A">
            <w:pPr>
              <w:spacing w:line="276" w:lineRule="auto"/>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Folosind o fișă de lucru se face corelația între modul de scriere și ceea ce reprezintă anumite noțiuni învățate anterior.</w:t>
            </w:r>
          </w:p>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Profesorul le amintește elevilor exercițiul anterior – cu posterul – și le cere acestora să calculeze raportul dintre câștigul cel mai mic și cel mai mare din grafic.</w:t>
            </w:r>
          </w:p>
          <w:p w:rsidR="00826B1A" w:rsidRPr="000B6A25" w:rsidRDefault="00826B1A" w:rsidP="00CD7A47">
            <w:pPr>
              <w:jc w:val="both"/>
              <w:rPr>
                <w:rFonts w:ascii="Arial" w:eastAsia="Calibri" w:hAnsi="Arial" w:cs="Arial"/>
                <w:sz w:val="22"/>
                <w:szCs w:val="22"/>
                <w:lang w:val="ro-RO"/>
              </w:rPr>
            </w:pPr>
          </w:p>
        </w:tc>
        <w:tc>
          <w:tcPr>
            <w:tcW w:w="2410" w:type="dxa"/>
          </w:tcPr>
          <w:p w:rsidR="00826B1A" w:rsidRPr="000B6A25" w:rsidRDefault="00826B1A" w:rsidP="00B80B17">
            <w:pPr>
              <w:rPr>
                <w:rFonts w:ascii="Arial" w:eastAsia="Calibri" w:hAnsi="Arial" w:cs="Arial"/>
                <w:sz w:val="22"/>
                <w:szCs w:val="22"/>
                <w:lang w:val="ro-RO"/>
              </w:rPr>
            </w:pPr>
            <w:r w:rsidRPr="000B6A25">
              <w:rPr>
                <w:rFonts w:ascii="Arial" w:eastAsia="Calibri" w:hAnsi="Arial" w:cs="Arial"/>
                <w:sz w:val="22"/>
                <w:szCs w:val="22"/>
                <w:lang w:val="ro-RO"/>
              </w:rPr>
              <w:t>Elevii răspund întrebărilor.</w:t>
            </w:r>
          </w:p>
          <w:p w:rsidR="00826B1A" w:rsidRPr="000B6A25" w:rsidRDefault="00826B1A" w:rsidP="00B80B17">
            <w:pPr>
              <w:rPr>
                <w:rFonts w:ascii="Arial" w:eastAsia="Calibri" w:hAnsi="Arial" w:cs="Arial"/>
                <w:sz w:val="22"/>
                <w:szCs w:val="22"/>
                <w:lang w:val="ro-RO"/>
              </w:rPr>
            </w:pPr>
          </w:p>
        </w:tc>
        <w:tc>
          <w:tcPr>
            <w:tcW w:w="1984"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Conversaţia</w:t>
            </w:r>
          </w:p>
        </w:tc>
        <w:tc>
          <w:tcPr>
            <w:tcW w:w="1701"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Observarea sistematică a elevilor</w:t>
            </w:r>
          </w:p>
        </w:tc>
      </w:tr>
      <w:tr w:rsidR="00826B1A" w:rsidRPr="000B6A25" w:rsidTr="00CD7A47">
        <w:trPr>
          <w:trHeight w:val="377"/>
        </w:trPr>
        <w:tc>
          <w:tcPr>
            <w:tcW w:w="1809" w:type="dxa"/>
          </w:tcPr>
          <w:p w:rsidR="00826B1A" w:rsidRPr="000B6A25" w:rsidRDefault="00826B1A" w:rsidP="00CD7A47">
            <w:pPr>
              <w:jc w:val="both"/>
              <w:rPr>
                <w:rFonts w:ascii="Arial" w:eastAsia="Calibri" w:hAnsi="Arial" w:cs="Arial"/>
                <w:b/>
                <w:sz w:val="22"/>
                <w:szCs w:val="22"/>
                <w:lang w:val="ro-RO"/>
              </w:rPr>
            </w:pPr>
            <w:r w:rsidRPr="000B6A25">
              <w:rPr>
                <w:rFonts w:ascii="Arial" w:eastAsia="Calibri" w:hAnsi="Arial" w:cs="Arial"/>
                <w:b/>
                <w:sz w:val="22"/>
                <w:szCs w:val="22"/>
                <w:lang w:val="ro-RO"/>
              </w:rPr>
              <w:t>Anunţarea titlului lecţiei şi a obiectivelor</w:t>
            </w:r>
          </w:p>
          <w:p w:rsidR="00826B1A" w:rsidRPr="00E16CC3" w:rsidRDefault="00826B1A" w:rsidP="00CD7A47">
            <w:pPr>
              <w:jc w:val="both"/>
              <w:rPr>
                <w:rFonts w:ascii="Arial" w:eastAsia="Calibri" w:hAnsi="Arial" w:cs="Arial"/>
                <w:sz w:val="22"/>
                <w:szCs w:val="22"/>
                <w:lang w:val="ro-RO"/>
              </w:rPr>
            </w:pPr>
            <w:r w:rsidRPr="00E16CC3">
              <w:rPr>
                <w:rFonts w:ascii="Arial" w:eastAsia="Calibri" w:hAnsi="Arial" w:cs="Arial"/>
                <w:sz w:val="22"/>
                <w:szCs w:val="22"/>
                <w:lang w:val="ro-RO"/>
              </w:rPr>
              <w:t>(1 minut)</w:t>
            </w:r>
          </w:p>
        </w:tc>
        <w:tc>
          <w:tcPr>
            <w:tcW w:w="1843" w:type="dxa"/>
          </w:tcPr>
          <w:p w:rsidR="00826B1A" w:rsidRPr="000B6A25" w:rsidRDefault="00AC5EDA" w:rsidP="00CD7A47">
            <w:pPr>
              <w:spacing w:after="160" w:line="259" w:lineRule="auto"/>
              <w:rPr>
                <w:rFonts w:ascii="Arial" w:hAnsi="Arial" w:cs="Arial"/>
                <w:sz w:val="22"/>
                <w:szCs w:val="22"/>
                <w:lang w:val="ro-RO"/>
              </w:rPr>
            </w:pPr>
            <w:r w:rsidRPr="000B6A25">
              <w:rPr>
                <w:rFonts w:ascii="Arial" w:hAnsi="Arial" w:cs="Arial"/>
                <w:sz w:val="22"/>
                <w:szCs w:val="22"/>
                <w:lang w:val="ro-RO"/>
              </w:rPr>
              <w:t>O1,O2,O3,O4</w:t>
            </w:r>
          </w:p>
          <w:p w:rsidR="00826B1A" w:rsidRPr="000B6A25" w:rsidRDefault="00826B1A" w:rsidP="00CD7A47">
            <w:pPr>
              <w:spacing w:after="160" w:line="259" w:lineRule="auto"/>
              <w:rPr>
                <w:rFonts w:ascii="Arial" w:hAnsi="Arial" w:cs="Arial"/>
                <w:sz w:val="22"/>
                <w:szCs w:val="22"/>
                <w:lang w:val="ro-RO"/>
              </w:rPr>
            </w:pPr>
          </w:p>
          <w:p w:rsidR="00826B1A" w:rsidRPr="000B6A25" w:rsidRDefault="00826B1A" w:rsidP="00CD7A47">
            <w:pPr>
              <w:rPr>
                <w:rFonts w:ascii="Arial" w:hAnsi="Arial" w:cs="Arial"/>
                <w:sz w:val="22"/>
                <w:szCs w:val="22"/>
                <w:lang w:val="ro-RO"/>
              </w:rPr>
            </w:pPr>
          </w:p>
        </w:tc>
        <w:tc>
          <w:tcPr>
            <w:tcW w:w="5670" w:type="dxa"/>
          </w:tcPr>
          <w:p w:rsidR="00826B1A" w:rsidRPr="000B6A25" w:rsidRDefault="00826B1A" w:rsidP="00CD7A47">
            <w:pPr>
              <w:jc w:val="both"/>
              <w:rPr>
                <w:rFonts w:ascii="Arial" w:eastAsia="Calibri" w:hAnsi="Arial" w:cs="Arial"/>
                <w:sz w:val="22"/>
                <w:szCs w:val="22"/>
                <w:lang w:val="ro-RO"/>
              </w:rPr>
            </w:pPr>
            <w:r w:rsidRPr="000B6A25">
              <w:rPr>
                <w:rFonts w:ascii="Arial" w:eastAsia="Calibri" w:hAnsi="Arial" w:cs="Arial"/>
                <w:sz w:val="22"/>
                <w:szCs w:val="22"/>
                <w:lang w:val="ro-RO"/>
              </w:rPr>
              <w:t>Scrie titlul lecţiei pe tablă</w:t>
            </w:r>
            <w:r w:rsidR="00AF50B8">
              <w:rPr>
                <w:rFonts w:ascii="Arial" w:eastAsia="Calibri" w:hAnsi="Arial" w:cs="Arial"/>
                <w:sz w:val="22"/>
                <w:szCs w:val="22"/>
                <w:lang w:val="ro-RO"/>
              </w:rPr>
              <w:t>:</w:t>
            </w:r>
          </w:p>
          <w:p w:rsidR="00826B1A" w:rsidRPr="000B6A25" w:rsidRDefault="00826B1A" w:rsidP="00CD7A47">
            <w:pPr>
              <w:rPr>
                <w:rFonts w:ascii="Arial" w:eastAsia="Calibri" w:hAnsi="Arial" w:cs="Arial"/>
                <w:sz w:val="22"/>
                <w:szCs w:val="22"/>
                <w:lang w:val="ro-RO"/>
              </w:rPr>
            </w:pPr>
            <w:r w:rsidRPr="000B6A25">
              <w:rPr>
                <w:rFonts w:ascii="Arial" w:eastAsia="Calibri" w:hAnsi="Arial" w:cs="Arial"/>
                <w:sz w:val="22"/>
                <w:szCs w:val="22"/>
                <w:lang w:val="ro-RO"/>
              </w:rPr>
              <w:t>„</w:t>
            </w:r>
            <w:r w:rsidRPr="000B6A25">
              <w:rPr>
                <w:rFonts w:ascii="Arial" w:hAnsi="Arial" w:cs="Arial"/>
                <w:b/>
                <w:i/>
                <w:color w:val="000000" w:themeColor="text1"/>
                <w:sz w:val="22"/>
                <w:szCs w:val="22"/>
                <w:lang w:val="ro-RO"/>
              </w:rPr>
              <w:t>Elemente de organizare a datelor. Reprezentarea datelor prin grafice. Probabilități</w:t>
            </w:r>
            <w:r w:rsidRPr="000B6A25">
              <w:rPr>
                <w:rFonts w:ascii="Arial" w:eastAsia="Calibri" w:hAnsi="Arial" w:cs="Arial"/>
                <w:sz w:val="22"/>
                <w:szCs w:val="22"/>
                <w:lang w:val="ro-RO"/>
              </w:rPr>
              <w:t>”</w:t>
            </w:r>
            <w:r w:rsidR="00AF50B8">
              <w:rPr>
                <w:rFonts w:ascii="Arial" w:eastAsia="Calibri" w:hAnsi="Arial" w:cs="Arial"/>
                <w:sz w:val="22"/>
                <w:szCs w:val="22"/>
                <w:lang w:val="ro-RO"/>
              </w:rPr>
              <w:t xml:space="preserve"> </w:t>
            </w:r>
            <w:r w:rsidRPr="000B6A25">
              <w:rPr>
                <w:rFonts w:ascii="Arial" w:eastAsia="Calibri" w:hAnsi="Arial" w:cs="Arial"/>
                <w:sz w:val="22"/>
                <w:szCs w:val="22"/>
                <w:lang w:val="ro-RO"/>
              </w:rPr>
              <w:t>şi anunţă obiectivele urmărite în această lecţie.</w:t>
            </w:r>
          </w:p>
        </w:tc>
        <w:tc>
          <w:tcPr>
            <w:tcW w:w="2410" w:type="dxa"/>
          </w:tcPr>
          <w:p w:rsidR="00826B1A" w:rsidRPr="000B6A25" w:rsidRDefault="00826B1A" w:rsidP="00B80B17">
            <w:pPr>
              <w:rPr>
                <w:rFonts w:ascii="Arial" w:eastAsia="Calibri" w:hAnsi="Arial" w:cs="Arial"/>
                <w:sz w:val="22"/>
                <w:szCs w:val="22"/>
                <w:lang w:val="ro-RO"/>
              </w:rPr>
            </w:pPr>
            <w:r w:rsidRPr="000B6A25">
              <w:rPr>
                <w:rFonts w:ascii="Arial" w:eastAsia="Calibri" w:hAnsi="Arial" w:cs="Arial"/>
                <w:sz w:val="22"/>
                <w:szCs w:val="22"/>
                <w:lang w:val="ro-RO"/>
              </w:rPr>
              <w:t>Elevii ascultă cu atenţie, conştientizează obiectivele şi scriu titlul în caiete.</w:t>
            </w:r>
          </w:p>
        </w:tc>
        <w:tc>
          <w:tcPr>
            <w:tcW w:w="1984"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Conversaţia</w:t>
            </w:r>
          </w:p>
        </w:tc>
        <w:tc>
          <w:tcPr>
            <w:tcW w:w="1701" w:type="dxa"/>
          </w:tcPr>
          <w:p w:rsidR="00826B1A" w:rsidRPr="000B6A25" w:rsidRDefault="00826B1A" w:rsidP="00CD7A47">
            <w:pPr>
              <w:jc w:val="center"/>
              <w:rPr>
                <w:rFonts w:ascii="Arial" w:eastAsia="Calibri" w:hAnsi="Arial" w:cs="Arial"/>
                <w:sz w:val="22"/>
                <w:szCs w:val="22"/>
                <w:lang w:val="ro-RO"/>
              </w:rPr>
            </w:pPr>
          </w:p>
        </w:tc>
      </w:tr>
      <w:tr w:rsidR="00826B1A" w:rsidRPr="000B6A25" w:rsidTr="00CD7A47">
        <w:trPr>
          <w:trHeight w:val="377"/>
        </w:trPr>
        <w:tc>
          <w:tcPr>
            <w:tcW w:w="1809" w:type="dxa"/>
          </w:tcPr>
          <w:p w:rsidR="00826B1A" w:rsidRPr="000B6A25" w:rsidRDefault="00826B1A" w:rsidP="00CD7A47">
            <w:pPr>
              <w:jc w:val="both"/>
              <w:rPr>
                <w:rFonts w:ascii="Arial" w:eastAsia="Calibri" w:hAnsi="Arial" w:cs="Arial"/>
                <w:b/>
                <w:sz w:val="22"/>
                <w:szCs w:val="22"/>
                <w:lang w:val="ro-RO"/>
              </w:rPr>
            </w:pPr>
            <w:r w:rsidRPr="000B6A25">
              <w:rPr>
                <w:rFonts w:ascii="Arial" w:eastAsia="Calibri" w:hAnsi="Arial" w:cs="Arial"/>
                <w:b/>
                <w:sz w:val="22"/>
                <w:szCs w:val="22"/>
                <w:lang w:val="ro-RO"/>
              </w:rPr>
              <w:t>Prezentarea de material nou și dirijarea învățării</w:t>
            </w:r>
          </w:p>
          <w:p w:rsidR="00826B1A" w:rsidRPr="00E16CC3" w:rsidRDefault="00826B1A" w:rsidP="00CD7A47">
            <w:pPr>
              <w:jc w:val="both"/>
              <w:rPr>
                <w:rFonts w:ascii="Arial" w:eastAsia="Calibri" w:hAnsi="Arial" w:cs="Arial"/>
                <w:sz w:val="22"/>
                <w:szCs w:val="22"/>
                <w:lang w:val="ro-RO"/>
              </w:rPr>
            </w:pPr>
            <w:r w:rsidRPr="00E16CC3">
              <w:rPr>
                <w:rFonts w:ascii="Arial" w:eastAsia="Calibri" w:hAnsi="Arial" w:cs="Arial"/>
                <w:sz w:val="22"/>
                <w:szCs w:val="22"/>
                <w:lang w:val="ro-RO"/>
              </w:rPr>
              <w:t>(30 minute)</w:t>
            </w:r>
          </w:p>
        </w:tc>
        <w:tc>
          <w:tcPr>
            <w:tcW w:w="1843" w:type="dxa"/>
          </w:tcPr>
          <w:p w:rsidR="00826B1A" w:rsidRPr="000B6A25" w:rsidRDefault="00826B1A" w:rsidP="00CD7A47">
            <w:pPr>
              <w:jc w:val="center"/>
              <w:rPr>
                <w:rFonts w:ascii="Arial" w:hAnsi="Arial" w:cs="Arial"/>
                <w:sz w:val="22"/>
                <w:szCs w:val="22"/>
                <w:lang w:val="ro-RO"/>
              </w:rPr>
            </w:pPr>
          </w:p>
          <w:p w:rsidR="0091748C" w:rsidRPr="000B6A25" w:rsidRDefault="0091748C" w:rsidP="0091748C">
            <w:pPr>
              <w:spacing w:after="160" w:line="259" w:lineRule="auto"/>
              <w:rPr>
                <w:rFonts w:ascii="Arial" w:hAnsi="Arial" w:cs="Arial"/>
                <w:sz w:val="22"/>
                <w:szCs w:val="22"/>
                <w:lang w:val="ro-RO"/>
              </w:rPr>
            </w:pPr>
            <w:r w:rsidRPr="000B6A25">
              <w:rPr>
                <w:rFonts w:ascii="Arial" w:hAnsi="Arial" w:cs="Arial"/>
                <w:sz w:val="22"/>
                <w:szCs w:val="22"/>
                <w:lang w:val="ro-RO"/>
              </w:rPr>
              <w:t>O1,O2,O3,O4</w:t>
            </w:r>
          </w:p>
          <w:p w:rsidR="00826B1A" w:rsidRPr="000B6A25" w:rsidRDefault="00826B1A" w:rsidP="00CD7A47">
            <w:pPr>
              <w:rPr>
                <w:rFonts w:ascii="Arial" w:hAnsi="Arial" w:cs="Arial"/>
                <w:sz w:val="22"/>
                <w:szCs w:val="22"/>
                <w:lang w:val="ro-RO"/>
              </w:rPr>
            </w:pPr>
          </w:p>
        </w:tc>
        <w:tc>
          <w:tcPr>
            <w:tcW w:w="5670" w:type="dxa"/>
          </w:tcPr>
          <w:p w:rsidR="00826B1A" w:rsidRPr="000B6A25" w:rsidRDefault="00826B1A" w:rsidP="00826B1A">
            <w:pPr>
              <w:spacing w:after="120"/>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Colectivul clasei se va împărți în patru grupe numărând pe rând de la 1 la 4 până când se ajunge la ultimul copil și având grijă să nu uite numărul pe care l-a spus fiecare.</w:t>
            </w:r>
          </w:p>
          <w:p w:rsidR="00826B1A" w:rsidRPr="000B6A25" w:rsidRDefault="00826B1A" w:rsidP="00826B1A">
            <w:pPr>
              <w:spacing w:after="120"/>
              <w:jc w:val="both"/>
              <w:rPr>
                <w:rFonts w:ascii="Arial" w:hAnsi="Arial" w:cs="Arial"/>
                <w:b/>
                <w:color w:val="000000" w:themeColor="text1"/>
                <w:sz w:val="22"/>
                <w:szCs w:val="22"/>
                <w:lang w:val="ro-RO"/>
              </w:rPr>
            </w:pPr>
            <w:r w:rsidRPr="000B6A25">
              <w:rPr>
                <w:rFonts w:ascii="Arial" w:hAnsi="Arial" w:cs="Arial"/>
                <w:color w:val="000000" w:themeColor="text1"/>
                <w:sz w:val="22"/>
                <w:szCs w:val="22"/>
                <w:lang w:val="ro-RO"/>
              </w:rPr>
              <w:t xml:space="preserve">Profesorul prezintă noțiunile legate de date statistice și </w:t>
            </w:r>
            <w:r w:rsidRPr="000B6A25">
              <w:rPr>
                <w:rFonts w:ascii="Arial" w:hAnsi="Arial" w:cs="Arial"/>
                <w:color w:val="000000" w:themeColor="text1"/>
                <w:sz w:val="22"/>
                <w:szCs w:val="22"/>
                <w:lang w:val="ro-RO"/>
              </w:rPr>
              <w:lastRenderedPageBreak/>
              <w:t>modul de reprezentare, precum și utilitatea acestora</w:t>
            </w:r>
            <w:r w:rsidRPr="00B80B17">
              <w:rPr>
                <w:rFonts w:ascii="Arial" w:hAnsi="Arial" w:cs="Arial"/>
                <w:color w:val="000000" w:themeColor="text1"/>
                <w:sz w:val="22"/>
                <w:szCs w:val="22"/>
                <w:lang w:val="ro-RO"/>
              </w:rPr>
              <w:t xml:space="preserve">. </w:t>
            </w:r>
          </w:p>
          <w:p w:rsidR="00826B1A" w:rsidRPr="000B6A25" w:rsidRDefault="00826B1A" w:rsidP="00826B1A">
            <w:pPr>
              <w:spacing w:after="120"/>
              <w:jc w:val="both"/>
              <w:rPr>
                <w:rFonts w:ascii="Arial" w:hAnsi="Arial" w:cs="Arial"/>
                <w:i/>
                <w:color w:val="000000" w:themeColor="text1"/>
                <w:sz w:val="22"/>
                <w:szCs w:val="22"/>
                <w:lang w:val="ro-RO"/>
              </w:rPr>
            </w:pPr>
            <w:r w:rsidRPr="000B6A25">
              <w:rPr>
                <w:rFonts w:ascii="Arial" w:hAnsi="Arial" w:cs="Arial"/>
                <w:i/>
                <w:color w:val="000000" w:themeColor="text1"/>
                <w:sz w:val="22"/>
                <w:szCs w:val="22"/>
                <w:lang w:val="ro-RO"/>
              </w:rPr>
              <w:t>Cunoașterea statistică presupune parcurgerea mai multor etape, începând cu definirea scopului cercetării și încheind cu interpretarea rezultatelor.</w:t>
            </w:r>
            <w:r w:rsidR="00B92A63">
              <w:rPr>
                <w:rFonts w:ascii="Arial" w:hAnsi="Arial" w:cs="Arial"/>
                <w:color w:val="000000" w:themeColor="text1"/>
                <w:sz w:val="22"/>
                <w:szCs w:val="22"/>
                <w:shd w:val="clear" w:color="auto" w:fill="FFFFFF"/>
                <w:lang w:val="ro-RO"/>
              </w:rPr>
              <w:t xml:space="preserve"> </w:t>
            </w:r>
            <w:r w:rsidRPr="000B6A25">
              <w:rPr>
                <w:rFonts w:ascii="Arial" w:hAnsi="Arial" w:cs="Arial"/>
                <w:i/>
                <w:color w:val="000000" w:themeColor="text1"/>
                <w:sz w:val="22"/>
                <w:szCs w:val="22"/>
                <w:lang w:val="ro-RO"/>
              </w:rPr>
              <w:t>După culegerea datelor se pune problema de a introduce ordine în această masă de date, ceea ce înseamnă sistematizarea și comprimarea lor astfel încât datele să spună ceva relevant despre colectivitatea studiată. Datele se sistematizează prin clasificarea și gruparea lor și se prezintă prin intermediul seriilor statistice, tabelelor statistice și prin grafice.</w:t>
            </w:r>
          </w:p>
          <w:p w:rsidR="00826B1A" w:rsidRPr="000B6A25" w:rsidRDefault="00826B1A" w:rsidP="00826B1A">
            <w:pPr>
              <w:spacing w:after="120"/>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Cu ajutorul proiectorului se prezintă diferite imagini cu date statistice grupate în tabele, grafice și diagrame cu bare sau diagrame circulare.</w:t>
            </w:r>
          </w:p>
          <w:p w:rsidR="00826B1A" w:rsidRPr="000B6A25" w:rsidRDefault="00826B1A" w:rsidP="00826B1A">
            <w:pPr>
              <w:shd w:val="clear" w:color="auto" w:fill="FFFFFF"/>
              <w:spacing w:before="100" w:beforeAutospacing="1" w:after="100" w:afterAutospacing="1"/>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Într-un atelier s-a înregistrat următoarea situație:</w:t>
            </w:r>
          </w:p>
          <w:tbl>
            <w:tblPr>
              <w:tblW w:w="5393" w:type="dxa"/>
              <w:jc w:val="center"/>
              <w:tblCellSpacing w:w="0" w:type="dxa"/>
              <w:tblLayout w:type="fixed"/>
              <w:tblCellMar>
                <w:left w:w="0" w:type="dxa"/>
                <w:right w:w="0" w:type="dxa"/>
              </w:tblCellMar>
              <w:tblLook w:val="04A0" w:firstRow="1" w:lastRow="0" w:firstColumn="1" w:lastColumn="0" w:noHBand="0" w:noVBand="1"/>
            </w:tblPr>
            <w:tblGrid>
              <w:gridCol w:w="1883"/>
              <w:gridCol w:w="702"/>
              <w:gridCol w:w="702"/>
              <w:gridCol w:w="702"/>
              <w:gridCol w:w="702"/>
              <w:gridCol w:w="702"/>
            </w:tblGrid>
            <w:tr w:rsidR="00826B1A" w:rsidRPr="000B6A25" w:rsidTr="00826B1A">
              <w:trPr>
                <w:trHeight w:val="261"/>
                <w:tblCellSpacing w:w="0" w:type="dxa"/>
                <w:jc w:val="center"/>
              </w:trPr>
              <w:tc>
                <w:tcPr>
                  <w:tcW w:w="1883" w:type="dxa"/>
                  <w:tcBorders>
                    <w:top w:val="single" w:sz="8" w:space="0" w:color="000000"/>
                    <w:left w:val="single" w:sz="8" w:space="0" w:color="000000"/>
                    <w:bottom w:val="single" w:sz="8" w:space="0" w:color="000000"/>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Salariatul</w:t>
                  </w:r>
                </w:p>
              </w:tc>
              <w:tc>
                <w:tcPr>
                  <w:tcW w:w="702" w:type="dxa"/>
                  <w:tcBorders>
                    <w:top w:val="single" w:sz="8" w:space="0" w:color="000000"/>
                    <w:left w:val="single" w:sz="8" w:space="0" w:color="000000"/>
                    <w:bottom w:val="single" w:sz="8" w:space="0" w:color="000000"/>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A</w:t>
                  </w:r>
                </w:p>
              </w:tc>
              <w:tc>
                <w:tcPr>
                  <w:tcW w:w="702" w:type="dxa"/>
                  <w:tcBorders>
                    <w:top w:val="single" w:sz="8" w:space="0" w:color="000000"/>
                    <w:left w:val="single" w:sz="8" w:space="0" w:color="000000"/>
                    <w:bottom w:val="single" w:sz="8" w:space="0" w:color="000000"/>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B</w:t>
                  </w:r>
                </w:p>
              </w:tc>
              <w:tc>
                <w:tcPr>
                  <w:tcW w:w="702" w:type="dxa"/>
                  <w:tcBorders>
                    <w:top w:val="single" w:sz="8" w:space="0" w:color="000000"/>
                    <w:left w:val="single" w:sz="8" w:space="0" w:color="000000"/>
                    <w:bottom w:val="single" w:sz="8" w:space="0" w:color="000000"/>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C</w:t>
                  </w:r>
                </w:p>
              </w:tc>
              <w:tc>
                <w:tcPr>
                  <w:tcW w:w="702" w:type="dxa"/>
                  <w:tcBorders>
                    <w:top w:val="single" w:sz="8" w:space="0" w:color="000000"/>
                    <w:left w:val="single" w:sz="8" w:space="0" w:color="000000"/>
                    <w:bottom w:val="single" w:sz="8" w:space="0" w:color="000000"/>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D</w:t>
                  </w:r>
                </w:p>
              </w:tc>
              <w:tc>
                <w:tcPr>
                  <w:tcW w:w="702" w:type="dxa"/>
                  <w:tcBorders>
                    <w:top w:val="single" w:sz="8" w:space="0" w:color="000000"/>
                    <w:left w:val="single" w:sz="8" w:space="0" w:color="000000"/>
                    <w:bottom w:val="single" w:sz="8" w:space="0" w:color="000000"/>
                    <w:right w:val="single" w:sz="12" w:space="0" w:color="auto"/>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E</w:t>
                  </w:r>
                </w:p>
              </w:tc>
            </w:tr>
            <w:tr w:rsidR="00826B1A" w:rsidRPr="000B6A25" w:rsidTr="00826B1A">
              <w:trPr>
                <w:trHeight w:val="449"/>
                <w:tblCellSpacing w:w="0" w:type="dxa"/>
                <w:jc w:val="center"/>
              </w:trPr>
              <w:tc>
                <w:tcPr>
                  <w:tcW w:w="1883" w:type="dxa"/>
                  <w:tcBorders>
                    <w:top w:val="single" w:sz="8" w:space="0" w:color="000000"/>
                    <w:left w:val="single" w:sz="8" w:space="0" w:color="000000"/>
                    <w:bottom w:val="single" w:sz="12" w:space="0" w:color="auto"/>
                    <w:right w:val="single" w:sz="8" w:space="0" w:color="000000"/>
                  </w:tcBorders>
                  <w:vAlign w:val="center"/>
                  <w:hideMark/>
                </w:tcPr>
                <w:p w:rsidR="00826B1A" w:rsidRPr="000B6A25" w:rsidRDefault="00B92A63"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Pr>
                      <w:rFonts w:ascii="Arial" w:hAnsi="Arial" w:cs="Arial"/>
                      <w:color w:val="000000" w:themeColor="text1"/>
                      <w:sz w:val="22"/>
                      <w:szCs w:val="22"/>
                      <w:lang w:val="ro-RO"/>
                    </w:rPr>
                    <w:t xml:space="preserve">Producția obținută </w:t>
                  </w:r>
                  <w:r w:rsidR="00826B1A" w:rsidRPr="000B6A25">
                    <w:rPr>
                      <w:rFonts w:ascii="Arial" w:hAnsi="Arial" w:cs="Arial"/>
                      <w:color w:val="000000" w:themeColor="text1"/>
                      <w:sz w:val="22"/>
                      <w:szCs w:val="22"/>
                      <w:lang w:val="ro-RO"/>
                    </w:rPr>
                    <w:t>într-o zi (buc.)</w:t>
                  </w:r>
                </w:p>
              </w:tc>
              <w:tc>
                <w:tcPr>
                  <w:tcW w:w="702" w:type="dxa"/>
                  <w:tcBorders>
                    <w:top w:val="single" w:sz="8" w:space="0" w:color="000000"/>
                    <w:left w:val="single" w:sz="8" w:space="0" w:color="000000"/>
                    <w:bottom w:val="single" w:sz="12" w:space="0" w:color="auto"/>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10</w:t>
                  </w:r>
                </w:p>
              </w:tc>
              <w:tc>
                <w:tcPr>
                  <w:tcW w:w="702" w:type="dxa"/>
                  <w:tcBorders>
                    <w:top w:val="single" w:sz="8" w:space="0" w:color="000000"/>
                    <w:left w:val="single" w:sz="8" w:space="0" w:color="000000"/>
                    <w:bottom w:val="single" w:sz="12" w:space="0" w:color="auto"/>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6</w:t>
                  </w:r>
                </w:p>
              </w:tc>
              <w:tc>
                <w:tcPr>
                  <w:tcW w:w="702" w:type="dxa"/>
                  <w:tcBorders>
                    <w:top w:val="single" w:sz="8" w:space="0" w:color="000000"/>
                    <w:left w:val="single" w:sz="8" w:space="0" w:color="000000"/>
                    <w:bottom w:val="single" w:sz="12" w:space="0" w:color="auto"/>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12</w:t>
                  </w:r>
                </w:p>
              </w:tc>
              <w:tc>
                <w:tcPr>
                  <w:tcW w:w="702" w:type="dxa"/>
                  <w:tcBorders>
                    <w:top w:val="single" w:sz="8" w:space="0" w:color="000000"/>
                    <w:left w:val="single" w:sz="8" w:space="0" w:color="000000"/>
                    <w:bottom w:val="single" w:sz="12" w:space="0" w:color="auto"/>
                    <w:right w:val="single" w:sz="8" w:space="0" w:color="000000"/>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11</w:t>
                  </w:r>
                </w:p>
              </w:tc>
              <w:tc>
                <w:tcPr>
                  <w:tcW w:w="702" w:type="dxa"/>
                  <w:tcBorders>
                    <w:top w:val="single" w:sz="8" w:space="0" w:color="000000"/>
                    <w:left w:val="single" w:sz="8" w:space="0" w:color="000000"/>
                    <w:bottom w:val="single" w:sz="12" w:space="0" w:color="auto"/>
                    <w:right w:val="single" w:sz="12" w:space="0" w:color="auto"/>
                  </w:tcBorders>
                  <w:vAlign w:val="center"/>
                  <w:hideMark/>
                </w:tcPr>
                <w:p w:rsidR="00826B1A" w:rsidRPr="000B6A25" w:rsidRDefault="00826B1A" w:rsidP="00EC2DCC">
                  <w:pPr>
                    <w:framePr w:hSpace="180" w:wrap="around" w:vAnchor="page" w:hAnchor="margin" w:xAlign="center" w:y="2236"/>
                    <w:spacing w:before="100" w:beforeAutospacing="1" w:after="100" w:afterAutospacing="1"/>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9</w:t>
                  </w:r>
                </w:p>
              </w:tc>
            </w:tr>
          </w:tbl>
          <w:p w:rsidR="00826B1A" w:rsidRPr="000B6A25" w:rsidRDefault="00B92A63" w:rsidP="00826B1A">
            <w:pPr>
              <w:shd w:val="clear" w:color="auto" w:fill="FFFFFF"/>
              <w:spacing w:before="100" w:beforeAutospacing="1" w:after="100" w:afterAutospacing="1"/>
              <w:jc w:val="both"/>
              <w:rPr>
                <w:rFonts w:ascii="Arial" w:hAnsi="Arial" w:cs="Arial"/>
                <w:i/>
                <w:color w:val="000000" w:themeColor="text1"/>
                <w:sz w:val="22"/>
                <w:szCs w:val="22"/>
                <w:lang w:val="ro-RO"/>
              </w:rPr>
            </w:pPr>
            <w:r>
              <w:rPr>
                <w:rFonts w:ascii="Arial" w:hAnsi="Arial" w:cs="Arial"/>
                <w:color w:val="000000" w:themeColor="text1"/>
                <w:sz w:val="22"/>
                <w:szCs w:val="22"/>
                <w:lang w:val="ro-RO"/>
              </w:rPr>
              <w:t>Se</w:t>
            </w:r>
            <w:r w:rsidR="00826B1A" w:rsidRPr="000B6A25">
              <w:rPr>
                <w:rFonts w:ascii="Arial" w:hAnsi="Arial" w:cs="Arial"/>
                <w:color w:val="000000" w:themeColor="text1"/>
                <w:sz w:val="22"/>
                <w:szCs w:val="22"/>
                <w:lang w:val="ro-RO"/>
              </w:rPr>
              <w:t xml:space="preserve"> pun diferite întrebări pe marginea tabelului: </w:t>
            </w:r>
            <w:r w:rsidR="00826B1A" w:rsidRPr="000B6A25">
              <w:rPr>
                <w:rFonts w:ascii="Arial" w:hAnsi="Arial" w:cs="Arial"/>
                <w:i/>
                <w:color w:val="000000" w:themeColor="text1"/>
                <w:sz w:val="22"/>
                <w:szCs w:val="22"/>
                <w:lang w:val="ro-RO"/>
              </w:rPr>
              <w:t>Ce angajat a fost cel mai productiv? Ce producție a fost în ziua respectivă? etc. ...</w:t>
            </w:r>
          </w:p>
          <w:p w:rsidR="00826B1A" w:rsidRPr="000B6A25" w:rsidRDefault="00826B1A" w:rsidP="00826B1A">
            <w:pPr>
              <w:shd w:val="clear" w:color="auto" w:fill="FFFFFF"/>
              <w:spacing w:before="100" w:beforeAutospacing="1" w:after="100" w:afterAutospacing="1"/>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Repartiția salariaților după producția obținută într-o zi se face prin intermediul diagramelor prin benzi.</w:t>
            </w:r>
          </w:p>
          <w:tbl>
            <w:tblPr>
              <w:tblpPr w:leftFromText="45" w:rightFromText="45" w:vertAnchor="text"/>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3578"/>
              <w:gridCol w:w="6060"/>
            </w:tblGrid>
            <w:tr w:rsidR="00826B1A" w:rsidRPr="000B6A25" w:rsidTr="00CD7A47">
              <w:trPr>
                <w:gridAfter w:val="1"/>
                <w:wAfter w:w="6060" w:type="dxa"/>
                <w:trHeight w:val="15"/>
                <w:tblCellSpacing w:w="0" w:type="dxa"/>
              </w:trPr>
              <w:tc>
                <w:tcPr>
                  <w:tcW w:w="1260" w:type="dxa"/>
                  <w:shd w:val="clear" w:color="auto" w:fill="FFFFFF"/>
                  <w:vAlign w:val="center"/>
                  <w:hideMark/>
                </w:tcPr>
                <w:p w:rsidR="00826B1A" w:rsidRPr="000B6A25" w:rsidRDefault="00826B1A" w:rsidP="00826B1A">
                  <w:pPr>
                    <w:rPr>
                      <w:rFonts w:ascii="Arial" w:hAnsi="Arial" w:cs="Arial"/>
                      <w:color w:val="000000" w:themeColor="text1"/>
                      <w:sz w:val="22"/>
                      <w:szCs w:val="22"/>
                      <w:lang w:val="ro-RO"/>
                    </w:rPr>
                  </w:pPr>
                </w:p>
              </w:tc>
            </w:tr>
            <w:tr w:rsidR="00826B1A" w:rsidRPr="000B6A25" w:rsidTr="00CD7A47">
              <w:trPr>
                <w:tblCellSpacing w:w="0" w:type="dxa"/>
              </w:trPr>
              <w:tc>
                <w:tcPr>
                  <w:tcW w:w="3578" w:type="dxa"/>
                  <w:shd w:val="clear" w:color="auto" w:fill="FFFFFF"/>
                  <w:vAlign w:val="center"/>
                  <w:hideMark/>
                </w:tcPr>
                <w:p w:rsidR="00826B1A" w:rsidRPr="000B6A25" w:rsidRDefault="00826B1A" w:rsidP="00826B1A">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Care este cea mai elocventă reprezentare?</w:t>
                  </w: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r w:rsidRPr="000B6A25">
                    <w:rPr>
                      <w:rFonts w:ascii="Arial" w:hAnsi="Arial" w:cs="Arial"/>
                      <w:noProof/>
                      <w:color w:val="000000" w:themeColor="text1"/>
                      <w:sz w:val="22"/>
                      <w:szCs w:val="22"/>
                      <w:lang w:val="ro-RO"/>
                    </w:rPr>
                    <w:lastRenderedPageBreak/>
                    <w:drawing>
                      <wp:inline distT="0" distB="0" distL="0" distR="0" wp14:anchorId="42022D6F" wp14:editId="6895D7C9">
                        <wp:extent cx="2255520" cy="904441"/>
                        <wp:effectExtent l="0" t="0" r="0" b="0"/>
                        <wp:docPr id="2" name="Imagine 2" descr="http://www.creeaza.com/files/statistica/10_poze/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eaza.com/files/statistica/10_poze/image0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560" cy="916487"/>
                                </a:xfrm>
                                <a:prstGeom prst="rect">
                                  <a:avLst/>
                                </a:prstGeom>
                                <a:noFill/>
                                <a:ln>
                                  <a:noFill/>
                                </a:ln>
                              </pic:spPr>
                            </pic:pic>
                          </a:graphicData>
                        </a:graphic>
                      </wp:inline>
                    </w:drawing>
                  </w:r>
                </w:p>
              </w:tc>
              <w:tc>
                <w:tcPr>
                  <w:tcW w:w="6060" w:type="dxa"/>
                  <w:shd w:val="clear" w:color="auto" w:fill="FFFFFF"/>
                  <w:vAlign w:val="center"/>
                  <w:hideMark/>
                </w:tcPr>
                <w:p w:rsidR="00826B1A" w:rsidRPr="000B6A25" w:rsidRDefault="00826B1A" w:rsidP="00826B1A">
                  <w:pPr>
                    <w:rPr>
                      <w:rFonts w:ascii="Arial" w:hAnsi="Arial" w:cs="Arial"/>
                      <w:color w:val="000000" w:themeColor="text1"/>
                      <w:sz w:val="22"/>
                      <w:szCs w:val="22"/>
                      <w:lang w:val="ro-RO"/>
                    </w:rPr>
                  </w:pPr>
                </w:p>
              </w:tc>
            </w:tr>
          </w:tbl>
          <w:p w:rsidR="00826B1A" w:rsidRPr="000B6A25" w:rsidRDefault="00826B1A" w:rsidP="00826B1A">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br w:type="textWrapping" w:clear="all"/>
            </w:r>
            <w:r w:rsidRPr="000B6A25">
              <w:rPr>
                <w:rFonts w:ascii="Arial" w:hAnsi="Arial" w:cs="Arial"/>
                <w:noProof/>
                <w:color w:val="000000" w:themeColor="text1"/>
                <w:sz w:val="22"/>
                <w:szCs w:val="22"/>
                <w:lang w:val="ro-RO"/>
              </w:rPr>
              <w:drawing>
                <wp:inline distT="0" distB="0" distL="0" distR="0" wp14:anchorId="2D32D630" wp14:editId="124FBE44">
                  <wp:extent cx="3268481" cy="1882140"/>
                  <wp:effectExtent l="0" t="0" r="8255" b="381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gramacirculara.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797" cy="1890384"/>
                          </a:xfrm>
                          <a:prstGeom prst="rect">
                            <a:avLst/>
                          </a:prstGeom>
                        </pic:spPr>
                      </pic:pic>
                    </a:graphicData>
                  </a:graphic>
                </wp:inline>
              </w:drawing>
            </w:r>
            <w:r w:rsidRPr="000B6A25">
              <w:rPr>
                <w:rFonts w:ascii="Arial" w:hAnsi="Arial" w:cs="Arial"/>
                <w:noProof/>
                <w:color w:val="000000" w:themeColor="text1"/>
                <w:sz w:val="22"/>
                <w:szCs w:val="22"/>
                <w:lang w:val="ro-RO"/>
              </w:rPr>
              <w:drawing>
                <wp:inline distT="0" distB="0" distL="0" distR="0" wp14:anchorId="1842ED7A" wp14:editId="5A9D32B1">
                  <wp:extent cx="3343297" cy="1836420"/>
                  <wp:effectExtent l="0" t="0" r="9525" b="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lv-linii-tre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8276" cy="1839155"/>
                          </a:xfrm>
                          <a:prstGeom prst="rect">
                            <a:avLst/>
                          </a:prstGeom>
                        </pic:spPr>
                      </pic:pic>
                    </a:graphicData>
                  </a:graphic>
                </wp:inline>
              </w:drawing>
            </w:r>
          </w:p>
          <w:p w:rsidR="00826B1A" w:rsidRPr="000B6A25" w:rsidRDefault="00826B1A" w:rsidP="00826B1A">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Se reamintește noțiunea de probabilitate a realizării unui eveniment. </w:t>
            </w:r>
            <w:r w:rsidRPr="000B6A25">
              <w:rPr>
                <w:rFonts w:ascii="Arial" w:hAnsi="Arial" w:cs="Arial"/>
                <w:noProof/>
                <w:color w:val="000000" w:themeColor="text1"/>
                <w:sz w:val="22"/>
                <w:szCs w:val="22"/>
                <w:lang w:val="ro-RO"/>
              </w:rPr>
              <w:drawing>
                <wp:inline distT="0" distB="0" distL="0" distR="0" wp14:anchorId="5BAE942E" wp14:editId="5377876B">
                  <wp:extent cx="3352800" cy="498018"/>
                  <wp:effectExtent l="0" t="0" r="0" b="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8369" cy="507757"/>
                          </a:xfrm>
                          <a:prstGeom prst="rect">
                            <a:avLst/>
                          </a:prstGeom>
                          <a:noFill/>
                          <a:ln>
                            <a:noFill/>
                          </a:ln>
                        </pic:spPr>
                      </pic:pic>
                    </a:graphicData>
                  </a:graphic>
                </wp:inline>
              </w:drawing>
            </w:r>
          </w:p>
          <w:p w:rsidR="00826B1A" w:rsidRDefault="00826B1A" w:rsidP="00826B1A">
            <w:pPr>
              <w:jc w:val="both"/>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lastRenderedPageBreak/>
              <w:t>Exemple</w:t>
            </w:r>
            <w:r w:rsidRPr="000B6A25">
              <w:rPr>
                <w:rFonts w:ascii="Arial" w:hAnsi="Arial" w:cs="Arial"/>
                <w:color w:val="000000" w:themeColor="text1"/>
                <w:sz w:val="22"/>
                <w:szCs w:val="22"/>
                <w:lang w:val="ro-RO"/>
              </w:rPr>
              <w:t>: Care este probabilitatea ca la aruncarea unui zar să obținem pe fața de sus un număr prim?</w:t>
            </w:r>
          </w:p>
          <w:p w:rsidR="00B92A63" w:rsidRPr="000B6A25" w:rsidRDefault="00B92A63" w:rsidP="00826B1A">
            <w:pPr>
              <w:jc w:val="both"/>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r w:rsidRPr="000B6A25">
              <w:rPr>
                <w:rFonts w:ascii="Arial" w:hAnsi="Arial" w:cs="Arial"/>
                <w:b/>
                <w:bCs/>
                <w:color w:val="000000" w:themeColor="text1"/>
                <w:sz w:val="22"/>
                <w:szCs w:val="22"/>
                <w:u w:val="single"/>
                <w:lang w:val="ro-RO"/>
              </w:rPr>
              <w:t>Rezolvare</w:t>
            </w:r>
            <w:r w:rsidRPr="000B6A25">
              <w:rPr>
                <w:rFonts w:ascii="Arial" w:hAnsi="Arial" w:cs="Arial"/>
                <w:b/>
                <w:bCs/>
                <w:color w:val="000000" w:themeColor="text1"/>
                <w:sz w:val="22"/>
                <w:szCs w:val="22"/>
                <w:lang w:val="ro-RO"/>
              </w:rPr>
              <w:t xml:space="preserve">: </w:t>
            </w:r>
            <w:r w:rsidRPr="000B6A25">
              <w:rPr>
                <w:rFonts w:ascii="Arial" w:hAnsi="Arial" w:cs="Arial"/>
                <w:bCs/>
                <w:color w:val="000000" w:themeColor="text1"/>
                <w:sz w:val="22"/>
                <w:szCs w:val="22"/>
                <w:lang w:val="ro-RO"/>
              </w:rPr>
              <w:t xml:space="preserve">Numerele prime până la 6 sunt: 2, 3 și 5. Deci sunt 3 cazuri favorabile din 6. </w:t>
            </w:r>
          </w:p>
          <w:p w:rsidR="00826B1A" w:rsidRPr="000B6A25" w:rsidRDefault="00826B1A" w:rsidP="00826B1A">
            <w:pPr>
              <w:rPr>
                <w:rFonts w:ascii="Arial" w:hAnsi="Arial" w:cs="Arial"/>
                <w:color w:val="000000" w:themeColor="text1"/>
                <w:sz w:val="22"/>
                <w:szCs w:val="22"/>
                <w:lang w:val="ro-RO"/>
              </w:rPr>
            </w:pPr>
            <m:oMathPara>
              <m:oMath>
                <m:r>
                  <w:rPr>
                    <w:rFonts w:ascii="Cambria Math" w:hAnsi="Cambria Math" w:cs="Arial"/>
                    <w:color w:val="000000" w:themeColor="text1"/>
                    <w:sz w:val="22"/>
                    <w:szCs w:val="22"/>
                    <w:lang w:val="ro-RO"/>
                  </w:rPr>
                  <m:t>p=</m:t>
                </m:r>
                <m:f>
                  <m:fPr>
                    <m:ctrlPr>
                      <w:rPr>
                        <w:rFonts w:ascii="Cambria Math" w:hAnsi="Cambria Math" w:cs="Arial"/>
                        <w:i/>
                        <w:color w:val="000000" w:themeColor="text1"/>
                        <w:sz w:val="22"/>
                        <w:szCs w:val="22"/>
                        <w:lang w:val="ro-RO"/>
                      </w:rPr>
                    </m:ctrlPr>
                  </m:fPr>
                  <m:num>
                    <m:r>
                      <w:rPr>
                        <w:rFonts w:ascii="Cambria Math" w:hAnsi="Cambria Math" w:cs="Arial"/>
                        <w:color w:val="000000" w:themeColor="text1"/>
                        <w:sz w:val="22"/>
                        <w:szCs w:val="22"/>
                        <w:lang w:val="ro-RO"/>
                      </w:rPr>
                      <m:t>numărul cazurilor favorabile</m:t>
                    </m:r>
                  </m:num>
                  <m:den>
                    <m:r>
                      <w:rPr>
                        <w:rFonts w:ascii="Cambria Math" w:hAnsi="Cambria Math" w:cs="Arial"/>
                        <w:color w:val="000000" w:themeColor="text1"/>
                        <w:sz w:val="22"/>
                        <w:szCs w:val="22"/>
                        <w:lang w:val="ro-RO"/>
                      </w:rPr>
                      <m:t>numărul cazurilor posibile</m:t>
                    </m:r>
                  </m:den>
                </m:f>
                <m:r>
                  <w:rPr>
                    <w:rFonts w:ascii="Cambria Math" w:hAnsi="Cambria Math" w:cs="Arial"/>
                    <w:color w:val="000000" w:themeColor="text1"/>
                    <w:sz w:val="22"/>
                    <w:szCs w:val="22"/>
                    <w:lang w:val="ro-RO"/>
                  </w:rPr>
                  <m:t>=</m:t>
                </m:r>
                <m:f>
                  <m:fPr>
                    <m:ctrlPr>
                      <w:rPr>
                        <w:rFonts w:ascii="Cambria Math" w:hAnsi="Cambria Math" w:cs="Arial"/>
                        <w:i/>
                        <w:color w:val="000000" w:themeColor="text1"/>
                        <w:sz w:val="22"/>
                        <w:szCs w:val="22"/>
                        <w:lang w:val="ro-RO"/>
                      </w:rPr>
                    </m:ctrlPr>
                  </m:fPr>
                  <m:num>
                    <m:r>
                      <w:rPr>
                        <w:rFonts w:ascii="Cambria Math" w:hAnsi="Cambria Math" w:cs="Arial"/>
                        <w:color w:val="000000" w:themeColor="text1"/>
                        <w:sz w:val="22"/>
                        <w:szCs w:val="22"/>
                        <w:lang w:val="ro-RO"/>
                      </w:rPr>
                      <m:t>3</m:t>
                    </m:r>
                  </m:num>
                  <m:den>
                    <m:r>
                      <w:rPr>
                        <w:rFonts w:ascii="Cambria Math" w:hAnsi="Cambria Math" w:cs="Arial"/>
                        <w:color w:val="000000" w:themeColor="text1"/>
                        <w:sz w:val="22"/>
                        <w:szCs w:val="22"/>
                        <w:lang w:val="ro-RO"/>
                      </w:rPr>
                      <m:t>6</m:t>
                    </m:r>
                  </m:den>
                </m:f>
                <m:r>
                  <w:rPr>
                    <w:rFonts w:ascii="Cambria Math" w:hAnsi="Cambria Math" w:cs="Arial"/>
                    <w:color w:val="000000" w:themeColor="text1"/>
                    <w:sz w:val="22"/>
                    <w:szCs w:val="22"/>
                    <w:lang w:val="ro-RO"/>
                  </w:rPr>
                  <m:t>=</m:t>
                </m:r>
                <m:f>
                  <m:fPr>
                    <m:ctrlPr>
                      <w:rPr>
                        <w:rFonts w:ascii="Cambria Math" w:hAnsi="Cambria Math" w:cs="Arial"/>
                        <w:i/>
                        <w:color w:val="000000" w:themeColor="text1"/>
                        <w:sz w:val="22"/>
                        <w:szCs w:val="22"/>
                        <w:lang w:val="ro-RO"/>
                      </w:rPr>
                    </m:ctrlPr>
                  </m:fPr>
                  <m:num>
                    <m:r>
                      <w:rPr>
                        <w:rFonts w:ascii="Cambria Math" w:hAnsi="Cambria Math" w:cs="Arial"/>
                        <w:color w:val="000000" w:themeColor="text1"/>
                        <w:sz w:val="22"/>
                        <w:szCs w:val="22"/>
                        <w:lang w:val="ro-RO"/>
                      </w:rPr>
                      <m:t>1</m:t>
                    </m:r>
                  </m:num>
                  <m:den>
                    <m:r>
                      <w:rPr>
                        <w:rFonts w:ascii="Cambria Math" w:hAnsi="Cambria Math" w:cs="Arial"/>
                        <w:color w:val="000000" w:themeColor="text1"/>
                        <w:sz w:val="22"/>
                        <w:szCs w:val="22"/>
                        <w:lang w:val="ro-RO"/>
                      </w:rPr>
                      <m:t>2</m:t>
                    </m:r>
                  </m:den>
                </m:f>
                <m:r>
                  <w:rPr>
                    <w:rFonts w:ascii="Cambria Math" w:hAnsi="Cambria Math" w:cs="Arial"/>
                    <w:color w:val="000000" w:themeColor="text1"/>
                    <w:sz w:val="22"/>
                    <w:szCs w:val="22"/>
                    <w:lang w:val="ro-RO"/>
                  </w:rPr>
                  <m:t>=50%</m:t>
                </m:r>
              </m:oMath>
            </m:oMathPara>
          </w:p>
          <w:p w:rsidR="00826B1A" w:rsidRPr="000B6A25" w:rsidRDefault="00826B1A" w:rsidP="00CD7A47">
            <w:pPr>
              <w:spacing w:line="276" w:lineRule="auto"/>
              <w:jc w:val="both"/>
              <w:rPr>
                <w:rFonts w:ascii="Arial" w:eastAsia="Calibri" w:hAnsi="Arial" w:cs="Arial"/>
                <w:sz w:val="22"/>
                <w:szCs w:val="22"/>
                <w:lang w:val="ro-RO"/>
              </w:rPr>
            </w:pPr>
          </w:p>
        </w:tc>
        <w:tc>
          <w:tcPr>
            <w:tcW w:w="2410" w:type="dxa"/>
          </w:tcPr>
          <w:p w:rsidR="00826B1A" w:rsidRPr="000B6A25" w:rsidRDefault="00826B1A" w:rsidP="00B80B17">
            <w:pPr>
              <w:rPr>
                <w:rFonts w:ascii="Arial" w:eastAsia="Calibri" w:hAnsi="Arial" w:cs="Arial"/>
                <w:sz w:val="22"/>
                <w:szCs w:val="22"/>
                <w:lang w:val="ro-RO"/>
              </w:rPr>
            </w:pPr>
            <w:r w:rsidRPr="000B6A25">
              <w:rPr>
                <w:rFonts w:ascii="Arial" w:eastAsia="Calibri" w:hAnsi="Arial" w:cs="Arial"/>
                <w:sz w:val="22"/>
                <w:szCs w:val="22"/>
                <w:lang w:val="ro-RO"/>
              </w:rPr>
              <w:lastRenderedPageBreak/>
              <w:t xml:space="preserve">Elevii sunt atenți la explicațiile profesorului și participă activ la lecție, răspuzând </w:t>
            </w:r>
            <w:r w:rsidRPr="000B6A25">
              <w:rPr>
                <w:rFonts w:ascii="Arial" w:eastAsia="Calibri" w:hAnsi="Arial" w:cs="Arial"/>
                <w:sz w:val="22"/>
                <w:szCs w:val="22"/>
                <w:lang w:val="ro-RO"/>
              </w:rPr>
              <w:t xml:space="preserve">întrebărilor puse de profesor. </w:t>
            </w: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rPr>
                <w:rFonts w:ascii="Arial" w:eastAsia="Calibri" w:hAnsi="Arial" w:cs="Arial"/>
                <w:sz w:val="22"/>
                <w:szCs w:val="22"/>
                <w:lang w:val="ro-RO"/>
              </w:rPr>
            </w:pPr>
          </w:p>
          <w:p w:rsidR="00826B1A" w:rsidRPr="000B6A25" w:rsidRDefault="00826B1A" w:rsidP="00B80B17">
            <w:pPr>
              <w:widowControl w:val="0"/>
              <w:spacing w:before="1"/>
              <w:rPr>
                <w:rFonts w:ascii="Arial" w:eastAsia="Calibri" w:hAnsi="Arial" w:cs="Arial"/>
                <w:sz w:val="22"/>
                <w:szCs w:val="22"/>
                <w:lang w:val="ro-RO"/>
              </w:rPr>
            </w:pPr>
          </w:p>
          <w:p w:rsidR="00826B1A" w:rsidRPr="000B6A25" w:rsidRDefault="00826B1A" w:rsidP="00B80B17">
            <w:pPr>
              <w:widowControl w:val="0"/>
              <w:spacing w:before="1"/>
              <w:rPr>
                <w:rFonts w:ascii="Arial" w:eastAsia="Calibri" w:hAnsi="Arial" w:cs="Arial"/>
                <w:sz w:val="22"/>
                <w:szCs w:val="22"/>
                <w:lang w:val="ro-RO"/>
              </w:rPr>
            </w:pPr>
          </w:p>
        </w:tc>
        <w:tc>
          <w:tcPr>
            <w:tcW w:w="1984"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lastRenderedPageBreak/>
              <w:t>Explicația</w:t>
            </w:r>
          </w:p>
          <w:p w:rsidR="00826B1A" w:rsidRPr="000B6A25" w:rsidRDefault="00826B1A" w:rsidP="00CD7A47">
            <w:pPr>
              <w:rPr>
                <w:rFonts w:ascii="Arial" w:eastAsia="Calibri" w:hAnsi="Arial" w:cs="Arial"/>
                <w:sz w:val="22"/>
                <w:szCs w:val="22"/>
                <w:lang w:val="ro-RO"/>
              </w:rPr>
            </w:pPr>
          </w:p>
        </w:tc>
        <w:tc>
          <w:tcPr>
            <w:tcW w:w="1701"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Observarea sistematică a elevilor</w:t>
            </w:r>
          </w:p>
        </w:tc>
      </w:tr>
      <w:tr w:rsidR="00826B1A" w:rsidRPr="000B6A25" w:rsidTr="00CD7A47">
        <w:trPr>
          <w:trHeight w:val="377"/>
        </w:trPr>
        <w:tc>
          <w:tcPr>
            <w:tcW w:w="1809" w:type="dxa"/>
          </w:tcPr>
          <w:p w:rsidR="00826B1A" w:rsidRPr="000B6A25" w:rsidRDefault="00826B1A" w:rsidP="00CD7A47">
            <w:pPr>
              <w:jc w:val="both"/>
              <w:rPr>
                <w:rFonts w:ascii="Arial" w:eastAsia="Calibri" w:hAnsi="Arial" w:cs="Arial"/>
                <w:b/>
                <w:sz w:val="22"/>
                <w:szCs w:val="22"/>
                <w:lang w:val="ro-RO"/>
              </w:rPr>
            </w:pPr>
            <w:r w:rsidRPr="000B6A25">
              <w:rPr>
                <w:rFonts w:ascii="Arial" w:eastAsia="Calibri" w:hAnsi="Arial" w:cs="Arial"/>
                <w:b/>
                <w:sz w:val="22"/>
                <w:szCs w:val="22"/>
                <w:lang w:val="ro-RO"/>
              </w:rPr>
              <w:lastRenderedPageBreak/>
              <w:t>Fixarea cunoştinţelor</w:t>
            </w:r>
          </w:p>
          <w:p w:rsidR="00826B1A" w:rsidRPr="00E16CC3" w:rsidRDefault="00826B1A" w:rsidP="00CD7A47">
            <w:pPr>
              <w:jc w:val="both"/>
              <w:rPr>
                <w:rFonts w:ascii="Arial" w:hAnsi="Arial" w:cs="Arial"/>
                <w:sz w:val="22"/>
                <w:szCs w:val="22"/>
                <w:lang w:val="ro-RO"/>
              </w:rPr>
            </w:pPr>
            <w:r w:rsidRPr="00E16CC3">
              <w:rPr>
                <w:rFonts w:ascii="Arial" w:eastAsia="Calibri" w:hAnsi="Arial" w:cs="Arial"/>
                <w:sz w:val="22"/>
                <w:szCs w:val="22"/>
                <w:lang w:val="ro-RO"/>
              </w:rPr>
              <w:t>(10 minute)</w:t>
            </w:r>
          </w:p>
        </w:tc>
        <w:tc>
          <w:tcPr>
            <w:tcW w:w="1843" w:type="dxa"/>
          </w:tcPr>
          <w:p w:rsidR="0091748C" w:rsidRPr="000B6A25" w:rsidRDefault="0091748C" w:rsidP="0091748C">
            <w:pPr>
              <w:spacing w:after="160" w:line="259" w:lineRule="auto"/>
              <w:rPr>
                <w:rFonts w:ascii="Arial" w:hAnsi="Arial" w:cs="Arial"/>
                <w:sz w:val="22"/>
                <w:szCs w:val="22"/>
                <w:lang w:val="ro-RO"/>
              </w:rPr>
            </w:pPr>
            <w:r w:rsidRPr="000B6A25">
              <w:rPr>
                <w:rFonts w:ascii="Arial" w:hAnsi="Arial" w:cs="Arial"/>
                <w:sz w:val="22"/>
                <w:szCs w:val="22"/>
                <w:lang w:val="ro-RO"/>
              </w:rPr>
              <w:t>O1,O2,O3,O4</w:t>
            </w:r>
          </w:p>
          <w:p w:rsidR="00826B1A" w:rsidRPr="000B6A25" w:rsidRDefault="00826B1A" w:rsidP="00CD7A47">
            <w:pPr>
              <w:rPr>
                <w:rFonts w:ascii="Arial" w:hAnsi="Arial" w:cs="Arial"/>
                <w:sz w:val="22"/>
                <w:szCs w:val="22"/>
                <w:lang w:val="ro-RO"/>
              </w:rPr>
            </w:pPr>
          </w:p>
        </w:tc>
        <w:tc>
          <w:tcPr>
            <w:tcW w:w="5670" w:type="dxa"/>
          </w:tcPr>
          <w:p w:rsidR="00826B1A" w:rsidRPr="000B6A25" w:rsidRDefault="00826B1A" w:rsidP="00826B1A">
            <w:pPr>
              <w:spacing w:after="120"/>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Elevii au tabletele pe masă. Profesorul împarte celor patru echipe fișa de lucru (fiecare elev primește câte o fișă). Profesorul le spune că vor folosi aplicația </w:t>
            </w:r>
            <w:r w:rsidRPr="000B6A25">
              <w:rPr>
                <w:rFonts w:ascii="Arial" w:hAnsi="Arial" w:cs="Arial"/>
                <w:b/>
                <w:color w:val="000000" w:themeColor="text1"/>
                <w:sz w:val="22"/>
                <w:szCs w:val="22"/>
                <w:lang w:val="ro-RO"/>
              </w:rPr>
              <w:t>Chart Draw</w:t>
            </w:r>
            <w:r w:rsidRPr="000B6A25">
              <w:rPr>
                <w:rFonts w:ascii="Arial" w:hAnsi="Arial" w:cs="Arial"/>
                <w:color w:val="000000" w:themeColor="text1"/>
                <w:sz w:val="22"/>
                <w:szCs w:val="22"/>
                <w:lang w:val="ro-RO"/>
              </w:rPr>
              <w:t xml:space="preserve"> pentru a înțelege mai bine modul de reprezentare și interpretare a datelor statist</w:t>
            </w:r>
            <w:r w:rsidR="00B92A63">
              <w:rPr>
                <w:rFonts w:ascii="Arial" w:hAnsi="Arial" w:cs="Arial"/>
                <w:color w:val="000000" w:themeColor="text1"/>
                <w:sz w:val="22"/>
                <w:szCs w:val="22"/>
                <w:lang w:val="ro-RO"/>
              </w:rPr>
              <w:t xml:space="preserve">ice. </w:t>
            </w:r>
            <w:r w:rsidRPr="000B6A25">
              <w:rPr>
                <w:rFonts w:ascii="Arial" w:hAnsi="Arial" w:cs="Arial"/>
                <w:color w:val="000000" w:themeColor="text1"/>
                <w:sz w:val="22"/>
                <w:szCs w:val="22"/>
                <w:lang w:val="ro-RO"/>
              </w:rPr>
              <w:t>Vor folosi tableta și fișa în paralel. Profesorul va explica tipurile de exerciții.</w:t>
            </w:r>
          </w:p>
          <w:p w:rsidR="00826B1A" w:rsidRPr="000B6A25" w:rsidRDefault="00826B1A" w:rsidP="00826B1A">
            <w:pPr>
              <w:autoSpaceDE w:val="0"/>
              <w:jc w:val="both"/>
              <w:rPr>
                <w:rFonts w:ascii="Arial" w:hAnsi="Arial" w:cs="Arial"/>
                <w:color w:val="000000" w:themeColor="text1"/>
                <w:sz w:val="22"/>
                <w:szCs w:val="22"/>
                <w:shd w:val="clear" w:color="auto" w:fill="FFFFFF"/>
                <w:lang w:val="ro-RO"/>
              </w:rPr>
            </w:pPr>
            <w:r w:rsidRPr="000B6A25">
              <w:rPr>
                <w:rFonts w:ascii="Arial" w:hAnsi="Arial" w:cs="Arial"/>
                <w:color w:val="000000" w:themeColor="text1"/>
                <w:sz w:val="22"/>
                <w:szCs w:val="22"/>
                <w:shd w:val="clear" w:color="auto" w:fill="FFFFFF"/>
                <w:lang w:val="ro-RO"/>
              </w:rPr>
              <w:t>Aplicația permite generarea de grafice, cu linii sau bare și de diagrame prin introducerea corectă a datelor. Elevii lucrează în echipe. Mai întâi trebuie să reprezinte datele din tabelul cu notele la matematică printr-un grafic cu bare (</w:t>
            </w:r>
            <w:r w:rsidRPr="000B6A25">
              <w:rPr>
                <w:rFonts w:ascii="Arial" w:hAnsi="Arial" w:cs="Arial"/>
                <w:b/>
                <w:color w:val="000000" w:themeColor="text1"/>
                <w:sz w:val="22"/>
                <w:szCs w:val="22"/>
                <w:shd w:val="clear" w:color="auto" w:fill="FFFFFF"/>
                <w:lang w:val="ro-RO"/>
              </w:rPr>
              <w:t>Bar Chart</w:t>
            </w:r>
            <w:r w:rsidRPr="000B6A25">
              <w:rPr>
                <w:rFonts w:ascii="Arial" w:hAnsi="Arial" w:cs="Arial"/>
                <w:color w:val="000000" w:themeColor="text1"/>
                <w:sz w:val="22"/>
                <w:szCs w:val="22"/>
                <w:shd w:val="clear" w:color="auto" w:fill="FFFFFF"/>
                <w:lang w:val="ro-RO"/>
              </w:rPr>
              <w:t>) și cu linii (</w:t>
            </w:r>
            <w:r w:rsidRPr="000B6A25">
              <w:rPr>
                <w:rFonts w:ascii="Arial" w:hAnsi="Arial" w:cs="Arial"/>
                <w:b/>
                <w:color w:val="000000" w:themeColor="text1"/>
                <w:sz w:val="22"/>
                <w:szCs w:val="22"/>
                <w:shd w:val="clear" w:color="auto" w:fill="FFFFFF"/>
                <w:lang w:val="ro-RO"/>
              </w:rPr>
              <w:t>Line Chart</w:t>
            </w:r>
            <w:r w:rsidRPr="000B6A25">
              <w:rPr>
                <w:rFonts w:ascii="Arial" w:hAnsi="Arial" w:cs="Arial"/>
                <w:color w:val="000000" w:themeColor="text1"/>
                <w:sz w:val="22"/>
                <w:szCs w:val="22"/>
                <w:shd w:val="clear" w:color="auto" w:fill="FFFFFF"/>
                <w:lang w:val="ro-RO"/>
              </w:rPr>
              <w:t>) apoi cele de la sondajul de opinie într-o diagramă circulară (</w:t>
            </w:r>
            <w:r w:rsidRPr="000B6A25">
              <w:rPr>
                <w:rFonts w:ascii="Arial" w:hAnsi="Arial" w:cs="Arial"/>
                <w:b/>
                <w:color w:val="000000" w:themeColor="text1"/>
                <w:sz w:val="22"/>
                <w:szCs w:val="22"/>
                <w:shd w:val="clear" w:color="auto" w:fill="FFFFFF"/>
                <w:lang w:val="ro-RO"/>
              </w:rPr>
              <w:t>Pie Chart</w:t>
            </w:r>
            <w:r w:rsidRPr="000B6A25">
              <w:rPr>
                <w:rFonts w:ascii="Arial" w:hAnsi="Arial" w:cs="Arial"/>
                <w:color w:val="000000" w:themeColor="text1"/>
                <w:sz w:val="22"/>
                <w:szCs w:val="22"/>
                <w:shd w:val="clear" w:color="auto" w:fill="FFFFFF"/>
                <w:lang w:val="ro-RO"/>
              </w:rPr>
              <w:t xml:space="preserve">). La câmpul </w:t>
            </w:r>
            <w:r w:rsidRPr="000B6A25">
              <w:rPr>
                <w:rFonts w:ascii="Arial" w:hAnsi="Arial" w:cs="Arial"/>
                <w:b/>
                <w:color w:val="000000" w:themeColor="text1"/>
                <w:sz w:val="22"/>
                <w:szCs w:val="22"/>
                <w:shd w:val="clear" w:color="auto" w:fill="FFFFFF"/>
                <w:lang w:val="ro-RO"/>
              </w:rPr>
              <w:t>Value</w:t>
            </w:r>
            <w:r w:rsidRPr="000B6A25">
              <w:rPr>
                <w:rFonts w:ascii="Arial" w:hAnsi="Arial" w:cs="Arial"/>
                <w:color w:val="000000" w:themeColor="text1"/>
                <w:sz w:val="22"/>
                <w:szCs w:val="22"/>
                <w:shd w:val="clear" w:color="auto" w:fill="FFFFFF"/>
                <w:lang w:val="ro-RO"/>
              </w:rPr>
              <w:t xml:space="preserve"> se introduce valoarea, iar la </w:t>
            </w:r>
            <w:r w:rsidRPr="000B6A25">
              <w:rPr>
                <w:rFonts w:ascii="Arial" w:hAnsi="Arial" w:cs="Arial"/>
                <w:b/>
                <w:color w:val="000000" w:themeColor="text1"/>
                <w:sz w:val="22"/>
                <w:szCs w:val="22"/>
                <w:shd w:val="clear" w:color="auto" w:fill="FFFFFF"/>
                <w:lang w:val="ro-RO"/>
              </w:rPr>
              <w:t>Tag</w:t>
            </w:r>
            <w:r w:rsidRPr="000B6A25">
              <w:rPr>
                <w:rFonts w:ascii="Arial" w:hAnsi="Arial" w:cs="Arial"/>
                <w:i/>
                <w:color w:val="000000" w:themeColor="text1"/>
                <w:sz w:val="22"/>
                <w:szCs w:val="22"/>
                <w:shd w:val="clear" w:color="auto" w:fill="FFFFFF"/>
                <w:lang w:val="ro-RO"/>
              </w:rPr>
              <w:t xml:space="preserve"> -</w:t>
            </w:r>
            <w:r w:rsidR="00B92A63">
              <w:rPr>
                <w:rFonts w:ascii="Arial" w:hAnsi="Arial" w:cs="Arial"/>
                <w:i/>
                <w:color w:val="000000" w:themeColor="text1"/>
                <w:sz w:val="22"/>
                <w:szCs w:val="22"/>
                <w:shd w:val="clear" w:color="auto" w:fill="FFFFFF"/>
                <w:lang w:val="ro-RO"/>
              </w:rPr>
              <w:t xml:space="preserve"> </w:t>
            </w:r>
            <w:r w:rsidRPr="000B6A25">
              <w:rPr>
                <w:rFonts w:ascii="Arial" w:hAnsi="Arial" w:cs="Arial"/>
                <w:color w:val="000000" w:themeColor="text1"/>
                <w:sz w:val="22"/>
                <w:szCs w:val="22"/>
                <w:shd w:val="clear" w:color="auto" w:fill="FFFFFF"/>
                <w:lang w:val="ro-RO"/>
              </w:rPr>
              <w:t xml:space="preserve">eticheta. Apoi rezolvă fișa de lucru. </w:t>
            </w:r>
          </w:p>
          <w:p w:rsidR="00826B1A" w:rsidRPr="000B6A25" w:rsidRDefault="00826B1A" w:rsidP="00826B1A">
            <w:pPr>
              <w:spacing w:after="120"/>
              <w:jc w:val="both"/>
              <w:rPr>
                <w:rFonts w:ascii="Arial" w:hAnsi="Arial" w:cs="Arial"/>
                <w:b/>
                <w:color w:val="000000" w:themeColor="text1"/>
                <w:sz w:val="22"/>
                <w:szCs w:val="22"/>
                <w:lang w:val="ro-RO"/>
              </w:rPr>
            </w:pPr>
          </w:p>
          <w:p w:rsidR="00826B1A" w:rsidRPr="000B6A25" w:rsidRDefault="00826B1A" w:rsidP="00826B1A">
            <w:pPr>
              <w:autoSpaceDE w:val="0"/>
              <w:autoSpaceDN w:val="0"/>
              <w:adjustRightInd w:val="0"/>
              <w:ind w:firstLine="567"/>
              <w:jc w:val="center"/>
              <w:rPr>
                <w:rFonts w:ascii="Arial" w:hAnsi="Arial" w:cs="Arial"/>
                <w:color w:val="000000" w:themeColor="text1"/>
                <w:sz w:val="22"/>
                <w:szCs w:val="22"/>
                <w:lang w:val="ro-RO"/>
              </w:rPr>
            </w:pPr>
            <w:r w:rsidRPr="000B6A25">
              <w:rPr>
                <w:rFonts w:ascii="Arial" w:hAnsi="Arial" w:cs="Arial"/>
                <w:noProof/>
                <w:color w:val="000000" w:themeColor="text1"/>
                <w:sz w:val="22"/>
                <w:szCs w:val="22"/>
                <w:lang w:val="ro-RO"/>
              </w:rPr>
              <w:drawing>
                <wp:anchor distT="0" distB="0" distL="114300" distR="114300" simplePos="0" relativeHeight="251658240" behindDoc="0" locked="0" layoutInCell="1" allowOverlap="1">
                  <wp:simplePos x="0" y="0"/>
                  <wp:positionH relativeFrom="column">
                    <wp:posOffset>1092200</wp:posOffset>
                  </wp:positionH>
                  <wp:positionV relativeFrom="paragraph">
                    <wp:posOffset>-210820</wp:posOffset>
                  </wp:positionV>
                  <wp:extent cx="1370965" cy="2194560"/>
                  <wp:effectExtent l="0" t="0" r="635" b="0"/>
                  <wp:wrapSquare wrapText="bothSides"/>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_2018-01-24-11-09-1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0965" cy="2194560"/>
                          </a:xfrm>
                          <a:prstGeom prst="rect">
                            <a:avLst/>
                          </a:prstGeom>
                        </pic:spPr>
                      </pic:pic>
                    </a:graphicData>
                  </a:graphic>
                  <wp14:sizeRelH relativeFrom="page">
                    <wp14:pctWidth>0</wp14:pctWidth>
                  </wp14:sizeRelH>
                  <wp14:sizeRelV relativeFrom="page">
                    <wp14:pctHeight>0</wp14:pctHeight>
                  </wp14:sizeRelV>
                </wp:anchor>
              </w:drawing>
            </w:r>
          </w:p>
          <w:p w:rsidR="00826B1A" w:rsidRPr="000B6A25" w:rsidRDefault="00826B1A" w:rsidP="00826B1A">
            <w:pPr>
              <w:autoSpaceDE w:val="0"/>
              <w:autoSpaceDN w:val="0"/>
              <w:adjustRightInd w:val="0"/>
              <w:ind w:firstLine="567"/>
              <w:jc w:val="both"/>
              <w:rPr>
                <w:rFonts w:ascii="Arial" w:hAnsi="Arial" w:cs="Arial"/>
                <w:color w:val="000000" w:themeColor="text1"/>
                <w:sz w:val="22"/>
                <w:szCs w:val="22"/>
                <w:lang w:val="ro-RO"/>
              </w:rPr>
            </w:pPr>
            <w:r w:rsidRPr="000B6A25">
              <w:rPr>
                <w:rFonts w:ascii="Arial" w:hAnsi="Arial" w:cs="Arial"/>
                <w:noProof/>
                <w:color w:val="000000" w:themeColor="text1"/>
                <w:sz w:val="22"/>
                <w:szCs w:val="22"/>
                <w:lang w:val="ro-RO"/>
              </w:rPr>
              <w:drawing>
                <wp:anchor distT="0" distB="0" distL="114300" distR="114300" simplePos="0" relativeHeight="251660288" behindDoc="0" locked="0" layoutInCell="1" allowOverlap="1">
                  <wp:simplePos x="0" y="0"/>
                  <wp:positionH relativeFrom="column">
                    <wp:posOffset>1173208</wp:posOffset>
                  </wp:positionH>
                  <wp:positionV relativeFrom="paragraph">
                    <wp:posOffset>2103120</wp:posOffset>
                  </wp:positionV>
                  <wp:extent cx="1261745" cy="2019300"/>
                  <wp:effectExtent l="0" t="0" r="0" b="0"/>
                  <wp:wrapSquare wrapText="bothSides"/>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_2018-01-24-19-53-5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1745" cy="2019300"/>
                          </a:xfrm>
                          <a:prstGeom prst="rect">
                            <a:avLst/>
                          </a:prstGeom>
                        </pic:spPr>
                      </pic:pic>
                    </a:graphicData>
                  </a:graphic>
                  <wp14:sizeRelH relativeFrom="page">
                    <wp14:pctWidth>0</wp14:pctWidth>
                  </wp14:sizeRelH>
                  <wp14:sizeRelV relativeFrom="page">
                    <wp14:pctHeight>0</wp14:pctHeight>
                  </wp14:sizeRelV>
                </wp:anchor>
              </w:drawing>
            </w:r>
            <w:r w:rsidRPr="000B6A25">
              <w:rPr>
                <w:rFonts w:ascii="Arial" w:hAnsi="Arial" w:cs="Arial"/>
                <w:noProof/>
                <w:color w:val="000000" w:themeColor="text1"/>
                <w:sz w:val="22"/>
                <w:szCs w:val="22"/>
                <w:lang w:val="ro-RO"/>
              </w:rPr>
              <w:drawing>
                <wp:anchor distT="0" distB="0" distL="114300" distR="114300" simplePos="0" relativeHeight="251659264" behindDoc="0" locked="0" layoutInCell="1" allowOverlap="1">
                  <wp:simplePos x="0" y="0"/>
                  <wp:positionH relativeFrom="column">
                    <wp:posOffset>444500</wp:posOffset>
                  </wp:positionH>
                  <wp:positionV relativeFrom="paragraph">
                    <wp:posOffset>75565</wp:posOffset>
                  </wp:positionV>
                  <wp:extent cx="2598420" cy="2013585"/>
                  <wp:effectExtent l="0" t="0" r="0" b="5715"/>
                  <wp:wrapSquare wrapText="bothSides"/>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_2018-01-24-19-53-1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8420" cy="2013585"/>
                          </a:xfrm>
                          <a:prstGeom prst="rect">
                            <a:avLst/>
                          </a:prstGeom>
                        </pic:spPr>
                      </pic:pic>
                    </a:graphicData>
                  </a:graphic>
                  <wp14:sizeRelH relativeFrom="page">
                    <wp14:pctWidth>0</wp14:pctWidth>
                  </wp14:sizeRelH>
                  <wp14:sizeRelV relativeFrom="page">
                    <wp14:pctHeight>0</wp14:pctHeight>
                  </wp14:sizeRelV>
                </wp:anchor>
              </w:drawing>
            </w:r>
          </w:p>
          <w:p w:rsidR="00826B1A" w:rsidRPr="000B6A25" w:rsidRDefault="00826B1A" w:rsidP="00826B1A">
            <w:pPr>
              <w:autoSpaceDE w:val="0"/>
              <w:autoSpaceDN w:val="0"/>
              <w:adjustRightInd w:val="0"/>
              <w:ind w:firstLine="567"/>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ind w:firstLine="567"/>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ind w:firstLine="567"/>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ind w:firstLine="567"/>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ind w:firstLine="567"/>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ind w:firstLine="567"/>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ind w:firstLine="567"/>
              <w:jc w:val="center"/>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r w:rsidRPr="000B6A25">
              <w:rPr>
                <w:rFonts w:ascii="Arial" w:hAnsi="Arial" w:cs="Arial"/>
                <w:noProof/>
                <w:color w:val="000000" w:themeColor="text1"/>
                <w:sz w:val="22"/>
                <w:szCs w:val="22"/>
                <w:lang w:val="ro-RO"/>
              </w:rPr>
              <w:drawing>
                <wp:anchor distT="0" distB="0" distL="114300" distR="114300" simplePos="0" relativeHeight="251662336" behindDoc="0" locked="0" layoutInCell="1" allowOverlap="1">
                  <wp:simplePos x="0" y="0"/>
                  <wp:positionH relativeFrom="column">
                    <wp:posOffset>436698</wp:posOffset>
                  </wp:positionH>
                  <wp:positionV relativeFrom="paragraph">
                    <wp:posOffset>-545465</wp:posOffset>
                  </wp:positionV>
                  <wp:extent cx="2598420" cy="1624080"/>
                  <wp:effectExtent l="0" t="0" r="0" b="0"/>
                  <wp:wrapSquare wrapText="bothSides"/>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_2018-01-24-19-59-4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8420" cy="1624080"/>
                          </a:xfrm>
                          <a:prstGeom prst="rect">
                            <a:avLst/>
                          </a:prstGeom>
                        </pic:spPr>
                      </pic:pic>
                    </a:graphicData>
                  </a:graphic>
                  <wp14:sizeRelH relativeFrom="page">
                    <wp14:pctWidth>0</wp14:pctWidth>
                  </wp14:sizeRelH>
                  <wp14:sizeRelV relativeFrom="page">
                    <wp14:pctHeight>0</wp14:pctHeight>
                  </wp14:sizeRelV>
                </wp:anchor>
              </w:drawing>
            </w: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r w:rsidRPr="000B6A25">
              <w:rPr>
                <w:rFonts w:ascii="Arial" w:hAnsi="Arial" w:cs="Arial"/>
                <w:noProof/>
                <w:color w:val="000000" w:themeColor="text1"/>
                <w:sz w:val="22"/>
                <w:szCs w:val="22"/>
                <w:lang w:val="ro-RO"/>
              </w:rPr>
              <w:lastRenderedPageBreak/>
              <w:drawing>
                <wp:anchor distT="0" distB="0" distL="114300" distR="114300" simplePos="0" relativeHeight="251661312" behindDoc="0" locked="0" layoutInCell="1" allowOverlap="1">
                  <wp:simplePos x="0" y="0"/>
                  <wp:positionH relativeFrom="column">
                    <wp:posOffset>478699</wp:posOffset>
                  </wp:positionH>
                  <wp:positionV relativeFrom="paragraph">
                    <wp:posOffset>94797</wp:posOffset>
                  </wp:positionV>
                  <wp:extent cx="2522220" cy="1614170"/>
                  <wp:effectExtent l="0" t="0" r="0" b="5080"/>
                  <wp:wrapSquare wrapText="bothSides"/>
                  <wp:docPr id="22"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_2018-01-24-19-54-0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22220" cy="1614170"/>
                          </a:xfrm>
                          <a:prstGeom prst="rect">
                            <a:avLst/>
                          </a:prstGeom>
                        </pic:spPr>
                      </pic:pic>
                    </a:graphicData>
                  </a:graphic>
                  <wp14:sizeRelH relativeFrom="page">
                    <wp14:pctWidth>0</wp14:pctWidth>
                  </wp14:sizeRelH>
                  <wp14:sizeRelV relativeFrom="page">
                    <wp14:pctHeight>0</wp14:pctHeight>
                  </wp14:sizeRelV>
                </wp:anchor>
              </w:drawing>
            </w: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p>
          <w:p w:rsidR="00826B1A" w:rsidRPr="000B6A25" w:rsidRDefault="00826B1A" w:rsidP="00826B1A">
            <w:pPr>
              <w:autoSpaceDE w:val="0"/>
              <w:autoSpaceDN w:val="0"/>
              <w:adjustRightInd w:val="0"/>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În ultimele 6 minute rămase un reprezentant al fiecărei grupe va prezenta la tablă și cu ajutorul tabletei, fie prin screenshot-uri, fie prin chart-urile salvate, rezolvarea unui exercițiu din fișă, astfel încât fiecare tip de exerciții să fie exemplificat.</w:t>
            </w:r>
          </w:p>
          <w:p w:rsidR="00826B1A" w:rsidRPr="000B6A25" w:rsidRDefault="00826B1A" w:rsidP="00CD7A47">
            <w:pPr>
              <w:jc w:val="both"/>
              <w:rPr>
                <w:rFonts w:ascii="Arial" w:eastAsia="Calibri" w:hAnsi="Arial" w:cs="Arial"/>
                <w:sz w:val="22"/>
                <w:szCs w:val="22"/>
                <w:lang w:val="ro-RO"/>
              </w:rPr>
            </w:pPr>
            <w:r w:rsidRPr="000B6A25">
              <w:rPr>
                <w:rFonts w:ascii="Arial" w:eastAsia="Calibri" w:hAnsi="Arial" w:cs="Arial"/>
                <w:sz w:val="22"/>
                <w:szCs w:val="22"/>
                <w:lang w:val="ro-RO"/>
              </w:rPr>
              <w:t xml:space="preserve"> </w:t>
            </w:r>
          </w:p>
        </w:tc>
        <w:tc>
          <w:tcPr>
            <w:tcW w:w="2410" w:type="dxa"/>
          </w:tcPr>
          <w:p w:rsidR="00826B1A" w:rsidRPr="000B6A25" w:rsidRDefault="00826B1A" w:rsidP="00CD7A47">
            <w:pPr>
              <w:jc w:val="both"/>
              <w:rPr>
                <w:rFonts w:ascii="Arial" w:eastAsia="Calibri" w:hAnsi="Arial" w:cs="Arial"/>
                <w:sz w:val="22"/>
                <w:szCs w:val="22"/>
                <w:lang w:val="ro-RO"/>
              </w:rPr>
            </w:pPr>
          </w:p>
        </w:tc>
        <w:tc>
          <w:tcPr>
            <w:tcW w:w="1984"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Explicația</w:t>
            </w:r>
          </w:p>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Exercițiul</w:t>
            </w:r>
          </w:p>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Munca individuală</w:t>
            </w:r>
          </w:p>
          <w:p w:rsidR="00826B1A" w:rsidRPr="000B6A25" w:rsidRDefault="00826B1A" w:rsidP="00CD7A47">
            <w:pPr>
              <w:jc w:val="center"/>
              <w:rPr>
                <w:rFonts w:ascii="Arial" w:eastAsia="Calibri" w:hAnsi="Arial" w:cs="Arial"/>
                <w:sz w:val="22"/>
                <w:szCs w:val="22"/>
                <w:lang w:val="ro-RO"/>
              </w:rPr>
            </w:pPr>
          </w:p>
        </w:tc>
        <w:tc>
          <w:tcPr>
            <w:tcW w:w="1701" w:type="dxa"/>
          </w:tcPr>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Observarea sistematică a elevilor</w:t>
            </w:r>
          </w:p>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Analiza răspunsurilor</w:t>
            </w:r>
          </w:p>
          <w:p w:rsidR="00826B1A" w:rsidRPr="000B6A25" w:rsidRDefault="00826B1A" w:rsidP="00CD7A47">
            <w:pPr>
              <w:jc w:val="center"/>
              <w:rPr>
                <w:rFonts w:ascii="Arial" w:eastAsia="Calibri" w:hAnsi="Arial" w:cs="Arial"/>
                <w:sz w:val="22"/>
                <w:szCs w:val="22"/>
                <w:lang w:val="ro-RO"/>
              </w:rPr>
            </w:pPr>
            <w:r w:rsidRPr="000B6A25">
              <w:rPr>
                <w:rFonts w:ascii="Arial" w:eastAsia="Calibri" w:hAnsi="Arial" w:cs="Arial"/>
                <w:sz w:val="22"/>
                <w:szCs w:val="22"/>
                <w:lang w:val="ro-RO"/>
              </w:rPr>
              <w:t>Exercițiul</w:t>
            </w:r>
          </w:p>
          <w:p w:rsidR="00826B1A" w:rsidRPr="000B6A25" w:rsidRDefault="00826B1A" w:rsidP="00CD7A47">
            <w:pPr>
              <w:jc w:val="center"/>
              <w:rPr>
                <w:rFonts w:ascii="Arial" w:eastAsia="Calibri" w:hAnsi="Arial" w:cs="Arial"/>
                <w:sz w:val="22"/>
                <w:szCs w:val="22"/>
                <w:lang w:val="ro-RO"/>
              </w:rPr>
            </w:pPr>
          </w:p>
        </w:tc>
      </w:tr>
      <w:tr w:rsidR="00826B1A" w:rsidRPr="000B6A25" w:rsidTr="00CD7A47">
        <w:trPr>
          <w:trHeight w:val="377"/>
        </w:trPr>
        <w:tc>
          <w:tcPr>
            <w:tcW w:w="1809" w:type="dxa"/>
          </w:tcPr>
          <w:p w:rsidR="00826B1A" w:rsidRPr="000B6A25" w:rsidRDefault="00826B1A" w:rsidP="00CD7A47">
            <w:pPr>
              <w:jc w:val="both"/>
              <w:rPr>
                <w:rFonts w:ascii="Arial" w:eastAsia="Calibri" w:hAnsi="Arial" w:cs="Arial"/>
                <w:b/>
                <w:sz w:val="22"/>
                <w:szCs w:val="22"/>
                <w:lang w:val="ro-RO"/>
              </w:rPr>
            </w:pPr>
            <w:r w:rsidRPr="000B6A25">
              <w:rPr>
                <w:rFonts w:ascii="Arial" w:eastAsia="Calibri" w:hAnsi="Arial" w:cs="Arial"/>
                <w:b/>
                <w:sz w:val="22"/>
                <w:szCs w:val="22"/>
                <w:lang w:val="ro-RO"/>
              </w:rPr>
              <w:t xml:space="preserve">Asigurarea </w:t>
            </w:r>
          </w:p>
          <w:p w:rsidR="00826B1A" w:rsidRPr="000B6A25" w:rsidRDefault="00826B1A" w:rsidP="00CD7A47">
            <w:pPr>
              <w:jc w:val="both"/>
              <w:rPr>
                <w:rFonts w:ascii="Arial" w:eastAsia="Calibri" w:hAnsi="Arial" w:cs="Arial"/>
                <w:b/>
                <w:sz w:val="22"/>
                <w:szCs w:val="22"/>
                <w:lang w:val="ro-RO"/>
              </w:rPr>
            </w:pPr>
            <w:r w:rsidRPr="000B6A25">
              <w:rPr>
                <w:rFonts w:ascii="Arial" w:eastAsia="Calibri" w:hAnsi="Arial" w:cs="Arial"/>
                <w:b/>
                <w:sz w:val="22"/>
                <w:szCs w:val="22"/>
                <w:lang w:val="ro-RO"/>
              </w:rPr>
              <w:t>feed-back-ului</w:t>
            </w:r>
          </w:p>
        </w:tc>
        <w:tc>
          <w:tcPr>
            <w:tcW w:w="1843" w:type="dxa"/>
          </w:tcPr>
          <w:p w:rsidR="0091748C" w:rsidRPr="000B6A25" w:rsidRDefault="0091748C" w:rsidP="0091748C">
            <w:pPr>
              <w:spacing w:after="160" w:line="259" w:lineRule="auto"/>
              <w:rPr>
                <w:rFonts w:ascii="Arial" w:hAnsi="Arial" w:cs="Arial"/>
                <w:sz w:val="22"/>
                <w:szCs w:val="22"/>
                <w:lang w:val="ro-RO"/>
              </w:rPr>
            </w:pPr>
            <w:r w:rsidRPr="000B6A25">
              <w:rPr>
                <w:rFonts w:ascii="Arial" w:hAnsi="Arial" w:cs="Arial"/>
                <w:sz w:val="22"/>
                <w:szCs w:val="22"/>
                <w:lang w:val="ro-RO"/>
              </w:rPr>
              <w:t>O1,O2,O3,O4</w:t>
            </w:r>
          </w:p>
          <w:p w:rsidR="00826B1A" w:rsidRPr="000B6A25" w:rsidRDefault="00826B1A" w:rsidP="00CD7A47">
            <w:pPr>
              <w:jc w:val="both"/>
              <w:rPr>
                <w:rFonts w:ascii="Arial" w:eastAsia="Calibri" w:hAnsi="Arial" w:cs="Arial"/>
                <w:sz w:val="22"/>
                <w:szCs w:val="22"/>
                <w:lang w:val="ro-RO"/>
              </w:rPr>
            </w:pPr>
          </w:p>
        </w:tc>
        <w:tc>
          <w:tcPr>
            <w:tcW w:w="5670" w:type="dxa"/>
          </w:tcPr>
          <w:p w:rsidR="00826B1A" w:rsidRPr="000B6A25" w:rsidRDefault="00826B1A" w:rsidP="00826B1A">
            <w:pPr>
              <w:pStyle w:val="ListParagraph"/>
              <w:numPr>
                <w:ilvl w:val="0"/>
                <w:numId w:val="2"/>
              </w:numPr>
              <w:spacing w:after="0" w:line="100" w:lineRule="atLeast"/>
              <w:rPr>
                <w:rFonts w:cs="Arial"/>
                <w:i/>
                <w:color w:val="000000" w:themeColor="text1"/>
                <w:szCs w:val="22"/>
                <w:lang w:val="ro-RO"/>
              </w:rPr>
            </w:pPr>
            <w:r w:rsidRPr="000B6A25">
              <w:rPr>
                <w:rFonts w:cs="Arial"/>
                <w:i/>
                <w:color w:val="000000" w:themeColor="text1"/>
                <w:szCs w:val="22"/>
                <w:lang w:val="ro-RO"/>
              </w:rPr>
              <w:t>Ce ați reținut cel mai ușor din această activitate?</w:t>
            </w:r>
          </w:p>
          <w:p w:rsidR="00826B1A" w:rsidRPr="000B6A25" w:rsidRDefault="00826B1A" w:rsidP="00826B1A">
            <w:pPr>
              <w:pStyle w:val="ListParagraph"/>
              <w:numPr>
                <w:ilvl w:val="0"/>
                <w:numId w:val="2"/>
              </w:numPr>
              <w:spacing w:after="0" w:line="100" w:lineRule="atLeast"/>
              <w:rPr>
                <w:rFonts w:cs="Arial"/>
                <w:i/>
                <w:color w:val="000000" w:themeColor="text1"/>
                <w:szCs w:val="22"/>
                <w:lang w:val="ro-RO"/>
              </w:rPr>
            </w:pPr>
            <w:r w:rsidRPr="000B6A25">
              <w:rPr>
                <w:rFonts w:cs="Arial"/>
                <w:i/>
                <w:color w:val="000000" w:themeColor="text1"/>
                <w:szCs w:val="22"/>
                <w:lang w:val="ro-RO"/>
              </w:rPr>
              <w:t xml:space="preserve">Când ați reușit să găsiți cel mai rapid rezolvarea? </w:t>
            </w:r>
          </w:p>
          <w:p w:rsidR="00826B1A" w:rsidRPr="000B6A25" w:rsidRDefault="00826B1A" w:rsidP="00826B1A">
            <w:pPr>
              <w:pStyle w:val="ListParagraph"/>
              <w:numPr>
                <w:ilvl w:val="0"/>
                <w:numId w:val="2"/>
              </w:numPr>
              <w:spacing w:after="0" w:line="100" w:lineRule="atLeast"/>
              <w:rPr>
                <w:rFonts w:cs="Arial"/>
                <w:i/>
                <w:color w:val="000000" w:themeColor="text1"/>
                <w:szCs w:val="22"/>
                <w:lang w:val="ro-RO"/>
              </w:rPr>
            </w:pPr>
            <w:r w:rsidRPr="000B6A25">
              <w:rPr>
                <w:rFonts w:cs="Arial"/>
                <w:i/>
                <w:color w:val="000000" w:themeColor="text1"/>
                <w:szCs w:val="22"/>
                <w:lang w:val="ro-RO"/>
              </w:rPr>
              <w:t xml:space="preserve">V-a ajutat aplicația să înțelegeți mai bine noțiunile de astăzi? </w:t>
            </w:r>
          </w:p>
          <w:p w:rsidR="00826B1A" w:rsidRPr="000B6A25" w:rsidRDefault="00826B1A" w:rsidP="00CD7A47">
            <w:pPr>
              <w:jc w:val="both"/>
              <w:rPr>
                <w:rFonts w:ascii="Arial" w:eastAsia="Calibri" w:hAnsi="Arial" w:cs="Arial"/>
                <w:sz w:val="22"/>
                <w:szCs w:val="22"/>
                <w:lang w:val="ro-RO"/>
              </w:rPr>
            </w:pPr>
          </w:p>
        </w:tc>
        <w:tc>
          <w:tcPr>
            <w:tcW w:w="2410" w:type="dxa"/>
          </w:tcPr>
          <w:p w:rsidR="00826B1A" w:rsidRPr="000B6A25" w:rsidRDefault="00826B1A" w:rsidP="00F24566">
            <w:pPr>
              <w:rPr>
                <w:rFonts w:ascii="Arial" w:eastAsia="Calibri" w:hAnsi="Arial" w:cs="Arial"/>
                <w:sz w:val="22"/>
                <w:szCs w:val="22"/>
                <w:lang w:val="ro-RO"/>
              </w:rPr>
            </w:pPr>
            <w:r w:rsidRPr="000B6A25">
              <w:rPr>
                <w:rFonts w:ascii="Arial" w:eastAsia="Calibri" w:hAnsi="Arial" w:cs="Arial"/>
                <w:sz w:val="22"/>
                <w:szCs w:val="22"/>
                <w:lang w:val="ro-RO"/>
              </w:rPr>
              <w:t>Elevii răspund întrebărilor.</w:t>
            </w:r>
          </w:p>
        </w:tc>
        <w:tc>
          <w:tcPr>
            <w:tcW w:w="1984" w:type="dxa"/>
          </w:tcPr>
          <w:p w:rsidR="00826B1A" w:rsidRPr="000B6A25" w:rsidRDefault="00826B1A" w:rsidP="00CD7A47">
            <w:pPr>
              <w:jc w:val="both"/>
              <w:rPr>
                <w:rFonts w:ascii="Arial" w:eastAsia="Calibri" w:hAnsi="Arial" w:cs="Arial"/>
                <w:sz w:val="22"/>
                <w:szCs w:val="22"/>
                <w:lang w:val="ro-RO"/>
              </w:rPr>
            </w:pPr>
            <w:r w:rsidRPr="000B6A25">
              <w:rPr>
                <w:rFonts w:ascii="Arial" w:eastAsia="Calibri" w:hAnsi="Arial" w:cs="Arial"/>
                <w:sz w:val="22"/>
                <w:szCs w:val="22"/>
                <w:lang w:val="ro-RO"/>
              </w:rPr>
              <w:t>Conversația</w:t>
            </w:r>
          </w:p>
        </w:tc>
        <w:tc>
          <w:tcPr>
            <w:tcW w:w="1701" w:type="dxa"/>
          </w:tcPr>
          <w:p w:rsidR="00826B1A" w:rsidRPr="000B6A25" w:rsidRDefault="00826B1A" w:rsidP="00CD7A47">
            <w:pPr>
              <w:jc w:val="both"/>
              <w:rPr>
                <w:rFonts w:ascii="Arial" w:eastAsia="Calibri" w:hAnsi="Arial" w:cs="Arial"/>
                <w:sz w:val="22"/>
                <w:szCs w:val="22"/>
                <w:lang w:val="ro-RO"/>
              </w:rPr>
            </w:pPr>
            <w:r w:rsidRPr="000B6A25">
              <w:rPr>
                <w:rFonts w:ascii="Arial" w:eastAsia="Calibri" w:hAnsi="Arial" w:cs="Arial"/>
                <w:sz w:val="22"/>
                <w:szCs w:val="22"/>
                <w:lang w:val="ro-RO"/>
              </w:rPr>
              <w:t>Aprecieri verbale</w:t>
            </w:r>
          </w:p>
          <w:p w:rsidR="00826B1A" w:rsidRPr="000B6A25" w:rsidRDefault="00826B1A" w:rsidP="00CD7A47">
            <w:pPr>
              <w:jc w:val="both"/>
              <w:rPr>
                <w:rFonts w:ascii="Arial" w:eastAsia="Calibri" w:hAnsi="Arial" w:cs="Arial"/>
                <w:sz w:val="22"/>
                <w:szCs w:val="22"/>
                <w:lang w:val="ro-RO"/>
              </w:rPr>
            </w:pPr>
            <w:r w:rsidRPr="000B6A25">
              <w:rPr>
                <w:rFonts w:ascii="Arial" w:eastAsia="Calibri" w:hAnsi="Arial" w:cs="Arial"/>
                <w:sz w:val="22"/>
                <w:szCs w:val="22"/>
                <w:lang w:val="ro-RO"/>
              </w:rPr>
              <w:t>Analiza activităţii</w:t>
            </w:r>
          </w:p>
        </w:tc>
      </w:tr>
      <w:tr w:rsidR="00826B1A" w:rsidRPr="000B6A25" w:rsidTr="00CD7A47">
        <w:trPr>
          <w:trHeight w:val="377"/>
        </w:trPr>
        <w:tc>
          <w:tcPr>
            <w:tcW w:w="1809" w:type="dxa"/>
          </w:tcPr>
          <w:p w:rsidR="00826B1A" w:rsidRPr="000B6A25" w:rsidRDefault="00826B1A" w:rsidP="00E16CC3">
            <w:pPr>
              <w:rPr>
                <w:rFonts w:ascii="Arial" w:eastAsia="Calibri" w:hAnsi="Arial" w:cs="Arial"/>
                <w:b/>
                <w:sz w:val="22"/>
                <w:szCs w:val="22"/>
                <w:lang w:val="ro-RO"/>
              </w:rPr>
            </w:pPr>
            <w:r w:rsidRPr="000B6A25">
              <w:rPr>
                <w:rFonts w:ascii="Arial" w:eastAsia="Calibri" w:hAnsi="Arial" w:cs="Arial"/>
                <w:b/>
                <w:sz w:val="22"/>
                <w:szCs w:val="22"/>
                <w:lang w:val="ro-RO"/>
              </w:rPr>
              <w:t>Tema pentru acasă</w:t>
            </w:r>
          </w:p>
        </w:tc>
        <w:tc>
          <w:tcPr>
            <w:tcW w:w="1843" w:type="dxa"/>
          </w:tcPr>
          <w:p w:rsidR="0091748C" w:rsidRPr="000B6A25" w:rsidRDefault="0091748C" w:rsidP="0091748C">
            <w:pPr>
              <w:spacing w:after="160" w:line="259" w:lineRule="auto"/>
              <w:rPr>
                <w:rFonts w:ascii="Arial" w:hAnsi="Arial" w:cs="Arial"/>
                <w:sz w:val="22"/>
                <w:szCs w:val="22"/>
                <w:lang w:val="ro-RO"/>
              </w:rPr>
            </w:pPr>
            <w:r w:rsidRPr="000B6A25">
              <w:rPr>
                <w:rFonts w:ascii="Arial" w:hAnsi="Arial" w:cs="Arial"/>
                <w:sz w:val="22"/>
                <w:szCs w:val="22"/>
                <w:lang w:val="ro-RO"/>
              </w:rPr>
              <w:t>O1,O2,O3,O4</w:t>
            </w:r>
          </w:p>
          <w:p w:rsidR="00826B1A" w:rsidRPr="000B6A25" w:rsidRDefault="00826B1A" w:rsidP="00CD7A47">
            <w:pPr>
              <w:jc w:val="both"/>
              <w:rPr>
                <w:rFonts w:ascii="Arial" w:eastAsia="Calibri" w:hAnsi="Arial" w:cs="Arial"/>
                <w:sz w:val="22"/>
                <w:szCs w:val="22"/>
                <w:lang w:val="ro-RO"/>
              </w:rPr>
            </w:pPr>
          </w:p>
          <w:p w:rsidR="00826B1A" w:rsidRPr="000B6A25" w:rsidRDefault="00826B1A" w:rsidP="00CD7A47">
            <w:pPr>
              <w:jc w:val="both"/>
              <w:rPr>
                <w:rFonts w:ascii="Arial" w:eastAsia="Calibri" w:hAnsi="Arial" w:cs="Arial"/>
                <w:sz w:val="22"/>
                <w:szCs w:val="22"/>
                <w:lang w:val="ro-RO"/>
              </w:rPr>
            </w:pPr>
          </w:p>
        </w:tc>
        <w:tc>
          <w:tcPr>
            <w:tcW w:w="5670" w:type="dxa"/>
          </w:tcPr>
          <w:p w:rsidR="00826B1A" w:rsidRPr="000B6A25" w:rsidRDefault="00826B1A" w:rsidP="00CD7A47">
            <w:pPr>
              <w:jc w:val="both"/>
              <w:rPr>
                <w:rFonts w:ascii="Arial" w:eastAsia="Calibri" w:hAnsi="Arial" w:cs="Arial"/>
                <w:sz w:val="22"/>
                <w:szCs w:val="22"/>
                <w:lang w:val="ro-RO"/>
              </w:rPr>
            </w:pPr>
            <w:r w:rsidRPr="000B6A25">
              <w:rPr>
                <w:rFonts w:ascii="Arial" w:eastAsia="Calibri" w:hAnsi="Arial" w:cs="Arial"/>
                <w:sz w:val="22"/>
                <w:szCs w:val="22"/>
                <w:lang w:val="ro-RO"/>
              </w:rPr>
              <w:t>Anunţă tema pentru acasă.</w:t>
            </w:r>
          </w:p>
          <w:p w:rsidR="00826B1A" w:rsidRPr="000B6A25" w:rsidRDefault="00826B1A" w:rsidP="00826B1A">
            <w:pPr>
              <w:jc w:val="both"/>
              <w:rPr>
                <w:rFonts w:ascii="Arial" w:hAnsi="Arial" w:cs="Arial"/>
                <w:b/>
                <w:color w:val="000000" w:themeColor="text1"/>
                <w:sz w:val="22"/>
                <w:szCs w:val="22"/>
                <w:lang w:val="ro-RO"/>
              </w:rPr>
            </w:pPr>
            <w:r w:rsidRPr="000B6A25">
              <w:rPr>
                <w:rFonts w:ascii="Arial" w:hAnsi="Arial" w:cs="Arial"/>
                <w:color w:val="000000" w:themeColor="text1"/>
                <w:sz w:val="22"/>
                <w:szCs w:val="22"/>
                <w:lang w:val="ro-RO"/>
              </w:rPr>
              <w:t>Puteți să alegeți o temă pentru acasă, exercițiile rămase nerezolvate de pe fișa de lucru și exerciții din culegere.</w:t>
            </w:r>
          </w:p>
          <w:p w:rsidR="00826B1A" w:rsidRPr="000B6A25" w:rsidRDefault="00826B1A" w:rsidP="00CD7A47">
            <w:pPr>
              <w:jc w:val="both"/>
              <w:rPr>
                <w:rFonts w:ascii="Arial" w:eastAsia="Calibri" w:hAnsi="Arial" w:cs="Arial"/>
                <w:sz w:val="22"/>
                <w:szCs w:val="22"/>
                <w:lang w:val="ro-RO"/>
              </w:rPr>
            </w:pPr>
          </w:p>
        </w:tc>
        <w:tc>
          <w:tcPr>
            <w:tcW w:w="2410" w:type="dxa"/>
          </w:tcPr>
          <w:p w:rsidR="00826B1A" w:rsidRPr="000B6A25" w:rsidRDefault="00826B1A" w:rsidP="00F24566">
            <w:pPr>
              <w:rPr>
                <w:rFonts w:ascii="Arial" w:eastAsia="Calibri" w:hAnsi="Arial" w:cs="Arial"/>
                <w:sz w:val="22"/>
                <w:szCs w:val="22"/>
                <w:lang w:val="ro-RO"/>
              </w:rPr>
            </w:pPr>
            <w:r w:rsidRPr="000B6A25">
              <w:rPr>
                <w:rFonts w:ascii="Arial" w:eastAsia="Calibri" w:hAnsi="Arial" w:cs="Arial"/>
                <w:sz w:val="22"/>
                <w:szCs w:val="22"/>
                <w:lang w:val="ro-RO"/>
              </w:rPr>
              <w:t>Notează tema pentru acasă.</w:t>
            </w:r>
          </w:p>
        </w:tc>
        <w:tc>
          <w:tcPr>
            <w:tcW w:w="1984" w:type="dxa"/>
          </w:tcPr>
          <w:p w:rsidR="00826B1A" w:rsidRPr="000B6A25" w:rsidRDefault="00826B1A" w:rsidP="00CD7A47">
            <w:pPr>
              <w:jc w:val="both"/>
              <w:rPr>
                <w:rFonts w:ascii="Arial" w:eastAsia="Calibri" w:hAnsi="Arial" w:cs="Arial"/>
                <w:sz w:val="22"/>
                <w:szCs w:val="22"/>
                <w:lang w:val="ro-RO"/>
              </w:rPr>
            </w:pPr>
            <w:r w:rsidRPr="000B6A25">
              <w:rPr>
                <w:rFonts w:ascii="Arial" w:eastAsia="Calibri" w:hAnsi="Arial" w:cs="Arial"/>
                <w:sz w:val="22"/>
                <w:szCs w:val="22"/>
                <w:lang w:val="ro-RO"/>
              </w:rPr>
              <w:t>Conversația</w:t>
            </w:r>
          </w:p>
        </w:tc>
        <w:tc>
          <w:tcPr>
            <w:tcW w:w="1701" w:type="dxa"/>
          </w:tcPr>
          <w:p w:rsidR="00826B1A" w:rsidRPr="000B6A25" w:rsidRDefault="00826B1A" w:rsidP="00CD7A47">
            <w:pPr>
              <w:jc w:val="both"/>
              <w:rPr>
                <w:rFonts w:ascii="Arial" w:eastAsia="Calibri" w:hAnsi="Arial" w:cs="Arial"/>
                <w:sz w:val="22"/>
                <w:szCs w:val="22"/>
                <w:lang w:val="ro-RO"/>
              </w:rPr>
            </w:pPr>
          </w:p>
        </w:tc>
      </w:tr>
    </w:tbl>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pPr>
    </w:p>
    <w:p w:rsidR="00826B1A" w:rsidRPr="000B6A25" w:rsidRDefault="00826B1A">
      <w:pPr>
        <w:rPr>
          <w:rFonts w:ascii="Arial" w:hAnsi="Arial" w:cs="Arial"/>
          <w:sz w:val="22"/>
          <w:szCs w:val="22"/>
          <w:lang w:val="ro-RO"/>
        </w:rPr>
        <w:sectPr w:rsidR="00826B1A" w:rsidRPr="000B6A25" w:rsidSect="00826B1A">
          <w:pgSz w:w="16838" w:h="11906" w:orient="landscape"/>
          <w:pgMar w:top="1418" w:right="1418" w:bottom="1418" w:left="1418" w:header="709" w:footer="709" w:gutter="0"/>
          <w:cols w:space="708"/>
          <w:docGrid w:linePitch="360"/>
        </w:sectPr>
      </w:pPr>
    </w:p>
    <w:p w:rsidR="00826B1A" w:rsidRPr="000B6A25" w:rsidRDefault="00826B1A" w:rsidP="00826B1A">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lastRenderedPageBreak/>
        <w:t>Anexă</w:t>
      </w: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Default="00826B1A" w:rsidP="00826B1A">
      <w:pPr>
        <w:rPr>
          <w:rFonts w:ascii="Arial" w:hAnsi="Arial" w:cs="Arial"/>
          <w:color w:val="000000" w:themeColor="text1"/>
          <w:sz w:val="22"/>
          <w:szCs w:val="22"/>
          <w:lang w:val="ro-RO"/>
        </w:rPr>
      </w:pPr>
    </w:p>
    <w:p w:rsidR="00914911" w:rsidRDefault="00914911" w:rsidP="00826B1A">
      <w:pPr>
        <w:rPr>
          <w:rFonts w:ascii="Arial" w:hAnsi="Arial" w:cs="Arial"/>
          <w:color w:val="000000" w:themeColor="text1"/>
          <w:sz w:val="22"/>
          <w:szCs w:val="22"/>
          <w:lang w:val="ro-RO"/>
        </w:rPr>
      </w:pPr>
    </w:p>
    <w:p w:rsidR="00914911" w:rsidRPr="000B6A25" w:rsidRDefault="00914911"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pStyle w:val="ListParagraph"/>
        <w:numPr>
          <w:ilvl w:val="0"/>
          <w:numId w:val="3"/>
        </w:numPr>
        <w:rPr>
          <w:rFonts w:cs="Arial"/>
          <w:color w:val="000000" w:themeColor="text1"/>
          <w:szCs w:val="22"/>
          <w:lang w:val="ro-RO"/>
        </w:rPr>
      </w:pPr>
      <w:r w:rsidRPr="000B6A25">
        <w:rPr>
          <w:rFonts w:cs="Arial"/>
          <w:noProof/>
          <w:color w:val="000000" w:themeColor="text1"/>
          <w:szCs w:val="22"/>
          <w:lang w:val="ro-RO" w:bidi="ar-SA"/>
        </w:rPr>
        <w:drawing>
          <wp:inline distT="0" distB="0" distL="0" distR="0" wp14:anchorId="643216E0" wp14:editId="70A46DA2">
            <wp:extent cx="5951940" cy="299085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to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67299" cy="2998568"/>
                    </a:xfrm>
                    <a:prstGeom prst="rect">
                      <a:avLst/>
                    </a:prstGeom>
                  </pic:spPr>
                </pic:pic>
              </a:graphicData>
            </a:graphic>
          </wp:inline>
        </w:drawing>
      </w: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jc w:val="center"/>
        <w:rPr>
          <w:rFonts w:ascii="Arial" w:hAnsi="Arial" w:cs="Arial"/>
          <w:b/>
          <w:color w:val="000000" w:themeColor="text1"/>
          <w:sz w:val="22"/>
          <w:szCs w:val="22"/>
          <w:lang w:val="ro-RO"/>
        </w:rPr>
      </w:pPr>
    </w:p>
    <w:p w:rsidR="00826B1A" w:rsidRPr="000B6A25" w:rsidRDefault="00826B1A" w:rsidP="00826B1A">
      <w:pPr>
        <w:jc w:val="center"/>
        <w:rPr>
          <w:rFonts w:ascii="Arial" w:hAnsi="Arial" w:cs="Arial"/>
          <w:b/>
          <w:color w:val="000000" w:themeColor="text1"/>
          <w:sz w:val="22"/>
          <w:szCs w:val="22"/>
          <w:lang w:val="ro-RO"/>
        </w:rPr>
      </w:pPr>
    </w:p>
    <w:p w:rsidR="00826B1A" w:rsidRPr="000B6A25" w:rsidRDefault="00826B1A" w:rsidP="00826B1A">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lastRenderedPageBreak/>
        <w:t>Fișă de lucru recapitulativă</w:t>
      </w:r>
    </w:p>
    <w:p w:rsidR="00826B1A" w:rsidRPr="000B6A25" w:rsidRDefault="00826B1A" w:rsidP="00826B1A">
      <w:pPr>
        <w:jc w:val="center"/>
        <w:rPr>
          <w:rFonts w:ascii="Arial" w:hAnsi="Arial" w:cs="Arial"/>
          <w:b/>
          <w:color w:val="000000" w:themeColor="text1"/>
          <w:sz w:val="22"/>
          <w:szCs w:val="22"/>
          <w:lang w:val="ro-RO"/>
        </w:rPr>
      </w:pPr>
    </w:p>
    <w:p w:rsidR="00826B1A" w:rsidRPr="000B6A25" w:rsidRDefault="00826B1A" w:rsidP="00826B1A">
      <w:pPr>
        <w:ind w:left="360"/>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1</w:t>
      </w:r>
      <w:r w:rsidRPr="000B6A25">
        <w:rPr>
          <w:rFonts w:ascii="Arial" w:hAnsi="Arial" w:cs="Arial"/>
          <w:b/>
          <w:i/>
          <w:color w:val="000000" w:themeColor="text1"/>
          <w:sz w:val="22"/>
          <w:szCs w:val="22"/>
          <w:lang w:val="ro-RO"/>
        </w:rPr>
        <w:t xml:space="preserve">. </w:t>
      </w:r>
      <w:r w:rsidRPr="000B6A25">
        <w:rPr>
          <w:rFonts w:ascii="Arial" w:hAnsi="Arial" w:cs="Arial"/>
          <w:b/>
          <w:color w:val="000000" w:themeColor="text1"/>
          <w:sz w:val="22"/>
          <w:szCs w:val="22"/>
          <w:lang w:val="ro-RO"/>
        </w:rPr>
        <w:t>Uniți prin săgeți elementele din coloana stângă cu elementul corespunzător din coloana din dreapta.</w:t>
      </w:r>
    </w:p>
    <w:p w:rsidR="00826B1A" w:rsidRPr="000B6A25" w:rsidRDefault="00826B1A" w:rsidP="00826B1A">
      <w:pPr>
        <w:ind w:left="360"/>
        <w:rPr>
          <w:rFonts w:ascii="Arial" w:hAnsi="Arial" w:cs="Arial"/>
          <w:b/>
          <w:i/>
          <w:color w:val="000000" w:themeColor="text1"/>
          <w:sz w:val="22"/>
          <w:szCs w:val="22"/>
          <w:lang w:val="ro-RO"/>
        </w:rPr>
      </w:pPr>
    </w:p>
    <w:p w:rsidR="00826B1A" w:rsidRPr="000B6A25" w:rsidRDefault="00826B1A" w:rsidP="00826B1A">
      <w:pPr>
        <w:ind w:left="360"/>
        <w:rPr>
          <w:rFonts w:ascii="Arial" w:hAnsi="Arial" w:cs="Arial"/>
          <w:b/>
          <w:color w:val="000000" w:themeColor="text1"/>
          <w:sz w:val="22"/>
          <w:szCs w:val="22"/>
          <w:lang w:val="ro-RO"/>
        </w:rPr>
      </w:pPr>
    </w:p>
    <w:p w:rsidR="00826B1A" w:rsidRPr="000B6A25" w:rsidRDefault="00826B1A" w:rsidP="00826B1A">
      <w:pPr>
        <w:ind w:left="360"/>
        <w:rPr>
          <w:rFonts w:ascii="Arial" w:hAnsi="Arial" w:cs="Arial"/>
          <w:color w:val="000000" w:themeColor="text1"/>
          <w:sz w:val="22"/>
          <w:szCs w:val="22"/>
          <w:lang w:val="ro-RO"/>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3464"/>
      </w:tblGrid>
      <w:tr w:rsidR="00826B1A" w:rsidRPr="000B6A25" w:rsidTr="00CD7A47">
        <w:trPr>
          <w:trHeight w:val="1157"/>
        </w:trPr>
        <w:tc>
          <w:tcPr>
            <w:tcW w:w="5022"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A. Raportul a două numere</w:t>
            </w:r>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 xml:space="preserve">1.  </w:t>
            </w:r>
            <m:oMath>
              <m:r>
                <m:rPr>
                  <m:sty m:val="bi"/>
                </m:rPr>
                <w:rPr>
                  <w:rFonts w:ascii="Cambria Math" w:hAnsi="Cambria Math" w:cs="Arial"/>
                  <w:color w:val="000000" w:themeColor="text1"/>
                  <w:sz w:val="22"/>
                  <w:szCs w:val="22"/>
                  <w:lang w:val="ro-RO"/>
                </w:rPr>
                <m:t>x=</m:t>
              </m:r>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ac</m:t>
                  </m:r>
                </m:num>
                <m:den>
                  <m:r>
                    <m:rPr>
                      <m:sty m:val="bi"/>
                    </m:rPr>
                    <w:rPr>
                      <w:rFonts w:ascii="Cambria Math" w:hAnsi="Cambria Math" w:cs="Arial"/>
                      <w:color w:val="000000" w:themeColor="text1"/>
                      <w:sz w:val="22"/>
                      <w:szCs w:val="22"/>
                      <w:lang w:val="ro-RO"/>
                    </w:rPr>
                    <m:t>b</m:t>
                  </m:r>
                </m:den>
              </m:f>
            </m:oMath>
          </w:p>
        </w:tc>
      </w:tr>
      <w:tr w:rsidR="00826B1A" w:rsidRPr="000B6A25" w:rsidTr="00CD7A47">
        <w:trPr>
          <w:trHeight w:val="1089"/>
        </w:trPr>
        <w:tc>
          <w:tcPr>
            <w:tcW w:w="5022"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B. Raport procentual</w:t>
            </w:r>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2. Mărimi invers proporționale</w:t>
            </w:r>
          </w:p>
        </w:tc>
      </w:tr>
      <w:tr w:rsidR="00826B1A" w:rsidRPr="000B6A25" w:rsidTr="00CD7A47">
        <w:trPr>
          <w:trHeight w:val="1157"/>
        </w:trPr>
        <w:tc>
          <w:tcPr>
            <w:tcW w:w="5022"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C. Proporție</w:t>
            </w:r>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 xml:space="preserve">3. </w:t>
            </w:r>
            <m:oMath>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p</m:t>
                  </m:r>
                </m:num>
                <m:den>
                  <m:r>
                    <m:rPr>
                      <m:sty m:val="bi"/>
                    </m:rPr>
                    <w:rPr>
                      <w:rFonts w:ascii="Cambria Math" w:hAnsi="Cambria Math" w:cs="Arial"/>
                      <w:color w:val="000000" w:themeColor="text1"/>
                      <w:sz w:val="22"/>
                      <w:szCs w:val="22"/>
                      <w:lang w:val="ro-RO"/>
                    </w:rPr>
                    <m:t>100</m:t>
                  </m:r>
                </m:den>
              </m:f>
            </m:oMath>
          </w:p>
        </w:tc>
      </w:tr>
      <w:tr w:rsidR="00826B1A" w:rsidRPr="000B6A25" w:rsidTr="00CD7A47">
        <w:trPr>
          <w:trHeight w:val="1089"/>
        </w:trPr>
        <w:tc>
          <w:tcPr>
            <w:tcW w:w="5022"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D.</w:t>
            </w:r>
            <m:oMath>
              <m:r>
                <m:rPr>
                  <m:sty m:val="bi"/>
                </m:rPr>
                <w:rPr>
                  <w:rFonts w:ascii="Cambria Math" w:hAnsi="Cambria Math" w:cs="Arial"/>
                  <w:color w:val="000000" w:themeColor="text1"/>
                  <w:sz w:val="22"/>
                  <w:szCs w:val="22"/>
                  <w:lang w:val="ro-RO"/>
                </w:rPr>
                <m:t xml:space="preserve">  </m:t>
              </m:r>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a</m:t>
                  </m:r>
                </m:num>
                <m:den>
                  <m:r>
                    <m:rPr>
                      <m:sty m:val="bi"/>
                    </m:rPr>
                    <w:rPr>
                      <w:rFonts w:ascii="Cambria Math" w:hAnsi="Cambria Math" w:cs="Arial"/>
                      <w:color w:val="000000" w:themeColor="text1"/>
                      <w:sz w:val="22"/>
                      <w:szCs w:val="22"/>
                      <w:lang w:val="ro-RO"/>
                    </w:rPr>
                    <m:t>x</m:t>
                  </m:r>
                </m:den>
              </m:f>
              <m:r>
                <m:rPr>
                  <m:sty m:val="bi"/>
                </m:rPr>
                <w:rPr>
                  <w:rFonts w:ascii="Cambria Math" w:hAnsi="Cambria Math" w:cs="Arial"/>
                  <w:color w:val="000000" w:themeColor="text1"/>
                  <w:sz w:val="22"/>
                  <w:szCs w:val="22"/>
                  <w:lang w:val="ro-RO"/>
                </w:rPr>
                <m:t>=</m:t>
              </m:r>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b</m:t>
                  </m:r>
                </m:num>
                <m:den>
                  <m:r>
                    <m:rPr>
                      <m:sty m:val="bi"/>
                    </m:rPr>
                    <w:rPr>
                      <w:rFonts w:ascii="Cambria Math" w:hAnsi="Cambria Math" w:cs="Arial"/>
                      <w:color w:val="000000" w:themeColor="text1"/>
                      <w:sz w:val="22"/>
                      <w:szCs w:val="22"/>
                      <w:lang w:val="ro-RO"/>
                    </w:rPr>
                    <m:t>c</m:t>
                  </m:r>
                </m:den>
              </m:f>
            </m:oMath>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 xml:space="preserve">4. </w:t>
            </w:r>
            <m:oMath>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10</m:t>
                  </m:r>
                </m:num>
                <m:den>
                  <m:r>
                    <m:rPr>
                      <m:sty m:val="bi"/>
                    </m:rPr>
                    <w:rPr>
                      <w:rFonts w:ascii="Cambria Math" w:hAnsi="Cambria Math" w:cs="Arial"/>
                      <w:color w:val="000000" w:themeColor="text1"/>
                      <w:sz w:val="22"/>
                      <w:szCs w:val="22"/>
                      <w:lang w:val="ro-RO"/>
                    </w:rPr>
                    <m:t>32</m:t>
                  </m:r>
                </m:den>
              </m:f>
              <m:r>
                <m:rPr>
                  <m:sty m:val="bi"/>
                </m:rPr>
                <w:rPr>
                  <w:rFonts w:ascii="Cambria Math" w:hAnsi="Cambria Math" w:cs="Arial"/>
                  <w:color w:val="000000" w:themeColor="text1"/>
                  <w:sz w:val="22"/>
                  <w:szCs w:val="22"/>
                  <w:lang w:val="ro-RO"/>
                </w:rPr>
                <m:t>=</m:t>
              </m:r>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5</m:t>
                  </m:r>
                </m:num>
                <m:den>
                  <m:r>
                    <m:rPr>
                      <m:sty m:val="bi"/>
                    </m:rPr>
                    <w:rPr>
                      <w:rFonts w:ascii="Cambria Math" w:hAnsi="Cambria Math" w:cs="Arial"/>
                      <w:color w:val="000000" w:themeColor="text1"/>
                      <w:sz w:val="22"/>
                      <w:szCs w:val="22"/>
                      <w:lang w:val="ro-RO"/>
                    </w:rPr>
                    <m:t>16</m:t>
                  </m:r>
                </m:den>
              </m:f>
            </m:oMath>
            <w:r w:rsidRPr="000B6A25">
              <w:rPr>
                <w:rFonts w:ascii="Arial" w:hAnsi="Arial" w:cs="Arial"/>
                <w:b/>
                <w:color w:val="000000" w:themeColor="text1"/>
                <w:sz w:val="22"/>
                <w:szCs w:val="22"/>
                <w:lang w:val="ro-RO"/>
              </w:rPr>
              <w:t xml:space="preserve"> </w:t>
            </w:r>
          </w:p>
        </w:tc>
      </w:tr>
      <w:tr w:rsidR="00826B1A" w:rsidRPr="000B6A25" w:rsidTr="00CD7A47">
        <w:trPr>
          <w:trHeight w:val="1157"/>
        </w:trPr>
        <w:tc>
          <w:tcPr>
            <w:tcW w:w="5022"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E. Numărul de exemplare și prețul unui obiect</w:t>
            </w:r>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 xml:space="preserve">5.   </w:t>
            </w:r>
            <m:oMath>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a</m:t>
                  </m:r>
                </m:num>
                <m:den>
                  <m:r>
                    <m:rPr>
                      <m:sty m:val="bi"/>
                    </m:rPr>
                    <w:rPr>
                      <w:rFonts w:ascii="Cambria Math" w:hAnsi="Cambria Math" w:cs="Arial"/>
                      <w:color w:val="000000" w:themeColor="text1"/>
                      <w:sz w:val="22"/>
                      <w:szCs w:val="22"/>
                      <w:lang w:val="ro-RO"/>
                    </w:rPr>
                    <m:t>b</m:t>
                  </m:r>
                </m:den>
              </m:f>
            </m:oMath>
          </w:p>
        </w:tc>
      </w:tr>
      <w:tr w:rsidR="00826B1A" w:rsidRPr="000B6A25" w:rsidTr="00CD7A47">
        <w:trPr>
          <w:trHeight w:val="1089"/>
        </w:trPr>
        <w:tc>
          <w:tcPr>
            <w:tcW w:w="5022"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F. Viteza de deplasare și timpul de parcurgere a unei distanțe</w:t>
            </w:r>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6. Mărimi direct proporționale</w:t>
            </w:r>
          </w:p>
        </w:tc>
      </w:tr>
      <w:tr w:rsidR="00826B1A" w:rsidRPr="000B6A25" w:rsidTr="00CD7A47">
        <w:trPr>
          <w:trHeight w:val="1089"/>
        </w:trPr>
        <w:tc>
          <w:tcPr>
            <w:tcW w:w="5022"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 xml:space="preserve">G.   </w:t>
            </w:r>
            <m:oMath>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a</m:t>
                  </m:r>
                </m:num>
                <m:den>
                  <m:r>
                    <m:rPr>
                      <m:sty m:val="bi"/>
                    </m:rPr>
                    <w:rPr>
                      <w:rFonts w:ascii="Cambria Math" w:hAnsi="Cambria Math" w:cs="Arial"/>
                      <w:color w:val="000000" w:themeColor="text1"/>
                      <w:sz w:val="22"/>
                      <w:szCs w:val="22"/>
                      <w:lang w:val="ro-RO"/>
                    </w:rPr>
                    <m:t>b</m:t>
                  </m:r>
                </m:den>
              </m:f>
              <m:r>
                <m:rPr>
                  <m:sty m:val="bi"/>
                </m:rPr>
                <w:rPr>
                  <w:rFonts w:ascii="Cambria Math" w:hAnsi="Cambria Math" w:cs="Arial"/>
                  <w:color w:val="000000" w:themeColor="text1"/>
                  <w:sz w:val="22"/>
                  <w:szCs w:val="22"/>
                  <w:lang w:val="ro-RO"/>
                </w:rPr>
                <m:t>=</m:t>
              </m:r>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c</m:t>
                  </m:r>
                </m:num>
                <m:den>
                  <m:r>
                    <m:rPr>
                      <m:sty m:val="bi"/>
                    </m:rPr>
                    <w:rPr>
                      <w:rFonts w:ascii="Cambria Math" w:hAnsi="Cambria Math" w:cs="Arial"/>
                      <w:color w:val="000000" w:themeColor="text1"/>
                      <w:sz w:val="22"/>
                      <w:szCs w:val="22"/>
                      <w:lang w:val="ro-RO"/>
                    </w:rPr>
                    <m:t>d</m:t>
                  </m:r>
                </m:den>
              </m:f>
            </m:oMath>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 xml:space="preserve">7.  </w:t>
            </w:r>
            <m:oMath>
              <m:r>
                <m:rPr>
                  <m:sty m:val="bi"/>
                </m:rPr>
                <w:rPr>
                  <w:rFonts w:ascii="Cambria Math" w:hAnsi="Cambria Math" w:cs="Arial"/>
                  <w:color w:val="000000" w:themeColor="text1"/>
                  <w:sz w:val="22"/>
                  <w:szCs w:val="22"/>
                  <w:lang w:val="ro-RO"/>
                </w:rPr>
                <m:t>x=</m:t>
              </m:r>
              <m:f>
                <m:fPr>
                  <m:ctrlPr>
                    <w:rPr>
                      <w:rFonts w:ascii="Cambria Math" w:hAnsi="Cambria Math" w:cs="Arial"/>
                      <w:b/>
                      <w:i/>
                      <w:color w:val="000000" w:themeColor="text1"/>
                      <w:sz w:val="22"/>
                      <w:szCs w:val="22"/>
                      <w:lang w:val="ro-RO"/>
                    </w:rPr>
                  </m:ctrlPr>
                </m:fPr>
                <m:num>
                  <m:r>
                    <m:rPr>
                      <m:sty m:val="bi"/>
                    </m:rPr>
                    <w:rPr>
                      <w:rFonts w:ascii="Cambria Math" w:hAnsi="Cambria Math" w:cs="Arial"/>
                      <w:color w:val="000000" w:themeColor="text1"/>
                      <w:sz w:val="22"/>
                      <w:szCs w:val="22"/>
                      <w:lang w:val="ro-RO"/>
                    </w:rPr>
                    <m:t>ab</m:t>
                  </m:r>
                </m:num>
                <m:den>
                  <m:r>
                    <m:rPr>
                      <m:sty m:val="bi"/>
                    </m:rPr>
                    <w:rPr>
                      <w:rFonts w:ascii="Cambria Math" w:hAnsi="Cambria Math" w:cs="Arial"/>
                      <w:color w:val="000000" w:themeColor="text1"/>
                      <w:sz w:val="22"/>
                      <w:szCs w:val="22"/>
                      <w:lang w:val="ro-RO"/>
                    </w:rPr>
                    <m:t>c</m:t>
                  </m:r>
                </m:den>
              </m:f>
            </m:oMath>
          </w:p>
        </w:tc>
      </w:tr>
      <w:tr w:rsidR="00826B1A" w:rsidRPr="000B6A25" w:rsidTr="00CD7A47">
        <w:trPr>
          <w:trHeight w:val="1089"/>
        </w:trPr>
        <w:tc>
          <w:tcPr>
            <w:tcW w:w="5022" w:type="dxa"/>
          </w:tcPr>
          <w:p w:rsidR="00826B1A" w:rsidRPr="000B6A25" w:rsidRDefault="00826B1A" w:rsidP="00CD7A47">
            <w:pPr>
              <w:rPr>
                <w:rFonts w:ascii="Arial" w:hAnsi="Arial" w:cs="Arial"/>
                <w:b/>
                <w:color w:val="000000" w:themeColor="text1"/>
                <w:sz w:val="22"/>
                <w:szCs w:val="22"/>
                <w:lang w:val="ro-RO"/>
              </w:rPr>
            </w:pPr>
          </w:p>
          <w:p w:rsidR="00826B1A" w:rsidRPr="000B6A25" w:rsidRDefault="00826B1A" w:rsidP="00CD7A47">
            <w:pPr>
              <w:rPr>
                <w:rFonts w:ascii="Arial" w:hAnsi="Arial" w:cs="Arial"/>
                <w:b/>
                <w:color w:val="000000" w:themeColor="text1"/>
                <w:sz w:val="22"/>
                <w:szCs w:val="22"/>
                <w:lang w:val="ro-RO"/>
              </w:rPr>
            </w:pPr>
          </w:p>
        </w:tc>
        <w:tc>
          <w:tcPr>
            <w:tcW w:w="346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8. Proporție</w:t>
            </w:r>
          </w:p>
        </w:tc>
      </w:tr>
    </w:tbl>
    <w:p w:rsidR="00826B1A" w:rsidRPr="000B6A25" w:rsidRDefault="00826B1A" w:rsidP="00826B1A">
      <w:pPr>
        <w:ind w:left="360"/>
        <w:rPr>
          <w:rFonts w:ascii="Arial" w:hAnsi="Arial" w:cs="Arial"/>
          <w:b/>
          <w:color w:val="000000" w:themeColor="text1"/>
          <w:sz w:val="22"/>
          <w:szCs w:val="22"/>
          <w:lang w:val="ro-RO"/>
        </w:rPr>
      </w:pPr>
    </w:p>
    <w:tbl>
      <w:tblPr>
        <w:tblStyle w:val="TableGrid"/>
        <w:tblW w:w="10028" w:type="dxa"/>
        <w:tblLook w:val="04A0" w:firstRow="1" w:lastRow="0" w:firstColumn="1" w:lastColumn="0" w:noHBand="0" w:noVBand="1"/>
      </w:tblPr>
      <w:tblGrid>
        <w:gridCol w:w="1253"/>
        <w:gridCol w:w="1253"/>
        <w:gridCol w:w="1253"/>
        <w:gridCol w:w="1253"/>
        <w:gridCol w:w="1254"/>
        <w:gridCol w:w="1254"/>
        <w:gridCol w:w="1254"/>
        <w:gridCol w:w="1254"/>
      </w:tblGrid>
      <w:tr w:rsidR="00826B1A" w:rsidRPr="000B6A25" w:rsidTr="00CD7A47">
        <w:trPr>
          <w:trHeight w:val="771"/>
        </w:trPr>
        <w:tc>
          <w:tcPr>
            <w:tcW w:w="1253"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Stânga</w:t>
            </w:r>
          </w:p>
        </w:tc>
        <w:tc>
          <w:tcPr>
            <w:tcW w:w="1253"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A</w:t>
            </w:r>
          </w:p>
        </w:tc>
        <w:tc>
          <w:tcPr>
            <w:tcW w:w="1253"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B</w:t>
            </w:r>
          </w:p>
        </w:tc>
        <w:tc>
          <w:tcPr>
            <w:tcW w:w="1253"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C</w:t>
            </w:r>
          </w:p>
        </w:tc>
        <w:tc>
          <w:tcPr>
            <w:tcW w:w="125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D</w:t>
            </w:r>
          </w:p>
        </w:tc>
        <w:tc>
          <w:tcPr>
            <w:tcW w:w="125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E</w:t>
            </w:r>
          </w:p>
        </w:tc>
        <w:tc>
          <w:tcPr>
            <w:tcW w:w="125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F</w:t>
            </w:r>
          </w:p>
        </w:tc>
        <w:tc>
          <w:tcPr>
            <w:tcW w:w="1254"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G</w:t>
            </w:r>
          </w:p>
        </w:tc>
      </w:tr>
      <w:tr w:rsidR="00826B1A" w:rsidRPr="000B6A25" w:rsidTr="00CD7A47">
        <w:trPr>
          <w:trHeight w:val="725"/>
        </w:trPr>
        <w:tc>
          <w:tcPr>
            <w:tcW w:w="1253" w:type="dxa"/>
          </w:tcPr>
          <w:p w:rsidR="00826B1A" w:rsidRPr="000B6A25" w:rsidRDefault="00826B1A" w:rsidP="00CD7A47">
            <w:pP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Dreapta</w:t>
            </w:r>
          </w:p>
        </w:tc>
        <w:tc>
          <w:tcPr>
            <w:tcW w:w="1253" w:type="dxa"/>
          </w:tcPr>
          <w:p w:rsidR="00826B1A" w:rsidRPr="000B6A25" w:rsidRDefault="00826B1A" w:rsidP="00CD7A47">
            <w:pPr>
              <w:rPr>
                <w:rFonts w:ascii="Arial" w:hAnsi="Arial" w:cs="Arial"/>
                <w:b/>
                <w:color w:val="000000" w:themeColor="text1"/>
                <w:sz w:val="22"/>
                <w:szCs w:val="22"/>
                <w:lang w:val="ro-RO"/>
              </w:rPr>
            </w:pPr>
          </w:p>
        </w:tc>
        <w:tc>
          <w:tcPr>
            <w:tcW w:w="1253" w:type="dxa"/>
          </w:tcPr>
          <w:p w:rsidR="00826B1A" w:rsidRPr="000B6A25" w:rsidRDefault="00826B1A" w:rsidP="00CD7A47">
            <w:pPr>
              <w:rPr>
                <w:rFonts w:ascii="Arial" w:hAnsi="Arial" w:cs="Arial"/>
                <w:b/>
                <w:color w:val="000000" w:themeColor="text1"/>
                <w:sz w:val="22"/>
                <w:szCs w:val="22"/>
                <w:lang w:val="ro-RO"/>
              </w:rPr>
            </w:pPr>
          </w:p>
        </w:tc>
        <w:tc>
          <w:tcPr>
            <w:tcW w:w="1253" w:type="dxa"/>
          </w:tcPr>
          <w:p w:rsidR="00826B1A" w:rsidRPr="000B6A25" w:rsidRDefault="00826B1A" w:rsidP="00CD7A47">
            <w:pPr>
              <w:rPr>
                <w:rFonts w:ascii="Arial" w:hAnsi="Arial" w:cs="Arial"/>
                <w:b/>
                <w:color w:val="000000" w:themeColor="text1"/>
                <w:sz w:val="22"/>
                <w:szCs w:val="22"/>
                <w:lang w:val="ro-RO"/>
              </w:rPr>
            </w:pPr>
          </w:p>
        </w:tc>
        <w:tc>
          <w:tcPr>
            <w:tcW w:w="1254" w:type="dxa"/>
          </w:tcPr>
          <w:p w:rsidR="00826B1A" w:rsidRPr="000B6A25" w:rsidRDefault="00826B1A" w:rsidP="00CD7A47">
            <w:pPr>
              <w:rPr>
                <w:rFonts w:ascii="Arial" w:hAnsi="Arial" w:cs="Arial"/>
                <w:b/>
                <w:color w:val="000000" w:themeColor="text1"/>
                <w:sz w:val="22"/>
                <w:szCs w:val="22"/>
                <w:lang w:val="ro-RO"/>
              </w:rPr>
            </w:pPr>
          </w:p>
        </w:tc>
        <w:tc>
          <w:tcPr>
            <w:tcW w:w="1254" w:type="dxa"/>
          </w:tcPr>
          <w:p w:rsidR="00826B1A" w:rsidRPr="000B6A25" w:rsidRDefault="00826B1A" w:rsidP="00CD7A47">
            <w:pPr>
              <w:rPr>
                <w:rFonts w:ascii="Arial" w:hAnsi="Arial" w:cs="Arial"/>
                <w:b/>
                <w:color w:val="000000" w:themeColor="text1"/>
                <w:sz w:val="22"/>
                <w:szCs w:val="22"/>
                <w:lang w:val="ro-RO"/>
              </w:rPr>
            </w:pPr>
          </w:p>
        </w:tc>
        <w:tc>
          <w:tcPr>
            <w:tcW w:w="1254" w:type="dxa"/>
          </w:tcPr>
          <w:p w:rsidR="00826B1A" w:rsidRPr="000B6A25" w:rsidRDefault="00826B1A" w:rsidP="00CD7A47">
            <w:pPr>
              <w:rPr>
                <w:rFonts w:ascii="Arial" w:hAnsi="Arial" w:cs="Arial"/>
                <w:b/>
                <w:color w:val="000000" w:themeColor="text1"/>
                <w:sz w:val="22"/>
                <w:szCs w:val="22"/>
                <w:lang w:val="ro-RO"/>
              </w:rPr>
            </w:pPr>
          </w:p>
        </w:tc>
        <w:tc>
          <w:tcPr>
            <w:tcW w:w="1254" w:type="dxa"/>
          </w:tcPr>
          <w:p w:rsidR="00826B1A" w:rsidRPr="000B6A25" w:rsidRDefault="00826B1A" w:rsidP="00CD7A47">
            <w:pPr>
              <w:rPr>
                <w:rFonts w:ascii="Arial" w:hAnsi="Arial" w:cs="Arial"/>
                <w:b/>
                <w:color w:val="000000" w:themeColor="text1"/>
                <w:sz w:val="22"/>
                <w:szCs w:val="22"/>
                <w:lang w:val="ro-RO"/>
              </w:rPr>
            </w:pPr>
          </w:p>
        </w:tc>
      </w:tr>
    </w:tbl>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rsidP="00826B1A">
      <w:pPr>
        <w:jc w:val="center"/>
        <w:rPr>
          <w:rFonts w:ascii="Arial" w:hAnsi="Arial" w:cs="Arial"/>
          <w:b/>
          <w:color w:val="000000" w:themeColor="text1"/>
          <w:sz w:val="22"/>
          <w:szCs w:val="22"/>
          <w:lang w:val="ro-RO"/>
        </w:rPr>
      </w:pPr>
    </w:p>
    <w:p w:rsidR="00826B1A" w:rsidRPr="000B6A25" w:rsidRDefault="00826B1A" w:rsidP="00826B1A">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lastRenderedPageBreak/>
        <w:t>Fișă de lucru</w:t>
      </w:r>
    </w:p>
    <w:p w:rsidR="00826B1A" w:rsidRPr="000B6A25" w:rsidRDefault="00826B1A" w:rsidP="00826B1A">
      <w:pPr>
        <w:jc w:val="center"/>
        <w:rPr>
          <w:rFonts w:ascii="Arial" w:hAnsi="Arial" w:cs="Arial"/>
          <w:b/>
          <w:color w:val="000000" w:themeColor="text1"/>
          <w:sz w:val="22"/>
          <w:szCs w:val="22"/>
          <w:lang w:val="ro-RO"/>
        </w:rPr>
      </w:pPr>
    </w:p>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t>1.</w:t>
      </w:r>
      <w:r w:rsidR="00914911">
        <w:rPr>
          <w:rFonts w:ascii="Arial" w:hAnsi="Arial" w:cs="Arial"/>
          <w:color w:val="000000" w:themeColor="text1"/>
          <w:sz w:val="22"/>
          <w:szCs w:val="22"/>
          <w:lang w:val="ro-RO"/>
        </w:rPr>
        <w:t xml:space="preserve"> Un sondaj de opinie</w:t>
      </w:r>
      <w:r w:rsidRPr="000B6A25">
        <w:rPr>
          <w:rFonts w:ascii="Arial" w:hAnsi="Arial" w:cs="Arial"/>
          <w:color w:val="000000" w:themeColor="text1"/>
          <w:sz w:val="22"/>
          <w:szCs w:val="22"/>
          <w:lang w:val="ro-RO"/>
        </w:rPr>
        <w:t xml:space="preserve"> cu întrebarea: </w:t>
      </w:r>
      <w:r w:rsidRPr="000B6A25">
        <w:rPr>
          <w:rFonts w:ascii="Arial" w:hAnsi="Arial" w:cs="Arial"/>
          <w:i/>
          <w:color w:val="000000" w:themeColor="text1"/>
          <w:sz w:val="22"/>
          <w:szCs w:val="22"/>
          <w:lang w:val="ro-RO"/>
        </w:rPr>
        <w:t xml:space="preserve">Credeți că anturajul influențează rezultatele școlare ale unui elev? </w:t>
      </w:r>
      <w:r w:rsidR="00914911">
        <w:rPr>
          <w:rFonts w:ascii="Arial" w:hAnsi="Arial" w:cs="Arial"/>
          <w:color w:val="000000" w:themeColor="text1"/>
          <w:sz w:val="22"/>
          <w:szCs w:val="22"/>
          <w:lang w:val="ro-RO"/>
        </w:rPr>
        <w:t>A</w:t>
      </w:r>
      <w:bookmarkStart w:id="0" w:name="_GoBack"/>
      <w:bookmarkEnd w:id="0"/>
      <w:r w:rsidRPr="000B6A25">
        <w:rPr>
          <w:rFonts w:ascii="Arial" w:hAnsi="Arial" w:cs="Arial"/>
          <w:color w:val="000000" w:themeColor="text1"/>
          <w:sz w:val="22"/>
          <w:szCs w:val="22"/>
          <w:lang w:val="ro-RO"/>
        </w:rPr>
        <w:t>re următoarele rezultate:</w:t>
      </w:r>
    </w:p>
    <w:tbl>
      <w:tblPr>
        <w:tblStyle w:val="TableGrid"/>
        <w:tblW w:w="0" w:type="auto"/>
        <w:tblLook w:val="04A0" w:firstRow="1" w:lastRow="0" w:firstColumn="1" w:lastColumn="0" w:noHBand="0" w:noVBand="1"/>
      </w:tblPr>
      <w:tblGrid>
        <w:gridCol w:w="2407"/>
        <w:gridCol w:w="2407"/>
        <w:gridCol w:w="2407"/>
        <w:gridCol w:w="2407"/>
      </w:tblGrid>
      <w:tr w:rsidR="00826B1A" w:rsidRPr="000B6A25" w:rsidTr="00CD7A47">
        <w:tc>
          <w:tcPr>
            <w:tcW w:w="2407" w:type="dxa"/>
          </w:tcPr>
          <w:p w:rsidR="00826B1A" w:rsidRPr="000B6A25" w:rsidRDefault="00826B1A" w:rsidP="00CD7A47">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Răspuns </w:t>
            </w:r>
          </w:p>
        </w:tc>
        <w:tc>
          <w:tcPr>
            <w:tcW w:w="2407" w:type="dxa"/>
          </w:tcPr>
          <w:p w:rsidR="00826B1A" w:rsidRPr="000B6A25" w:rsidRDefault="00826B1A" w:rsidP="00CD7A47">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Da</w:t>
            </w:r>
          </w:p>
        </w:tc>
        <w:tc>
          <w:tcPr>
            <w:tcW w:w="2407" w:type="dxa"/>
          </w:tcPr>
          <w:p w:rsidR="00826B1A" w:rsidRPr="000B6A25" w:rsidRDefault="00826B1A" w:rsidP="00CD7A47">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Nu</w:t>
            </w:r>
          </w:p>
        </w:tc>
        <w:tc>
          <w:tcPr>
            <w:tcW w:w="2407" w:type="dxa"/>
          </w:tcPr>
          <w:p w:rsidR="00826B1A" w:rsidRPr="000B6A25" w:rsidRDefault="00826B1A" w:rsidP="00CD7A47">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Nu știu</w:t>
            </w:r>
          </w:p>
        </w:tc>
      </w:tr>
      <w:tr w:rsidR="00826B1A" w:rsidRPr="000B6A25" w:rsidTr="00CD7A47">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Număr   persoane</w:t>
            </w:r>
          </w:p>
        </w:tc>
        <w:tc>
          <w:tcPr>
            <w:tcW w:w="2407" w:type="dxa"/>
          </w:tcPr>
          <w:p w:rsidR="00826B1A" w:rsidRPr="000B6A25" w:rsidRDefault="00826B1A" w:rsidP="00CD7A47">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1500</w:t>
            </w:r>
          </w:p>
        </w:tc>
        <w:tc>
          <w:tcPr>
            <w:tcW w:w="2407" w:type="dxa"/>
          </w:tcPr>
          <w:p w:rsidR="00826B1A" w:rsidRPr="000B6A25" w:rsidRDefault="00826B1A" w:rsidP="00CD7A47">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900</w:t>
            </w:r>
          </w:p>
        </w:tc>
        <w:tc>
          <w:tcPr>
            <w:tcW w:w="2407" w:type="dxa"/>
          </w:tcPr>
          <w:p w:rsidR="00826B1A" w:rsidRPr="000B6A25" w:rsidRDefault="00826B1A" w:rsidP="00CD7A47">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600</w:t>
            </w:r>
          </w:p>
        </w:tc>
      </w:tr>
    </w:tbl>
    <w:p w:rsidR="00826B1A" w:rsidRPr="000B6A25" w:rsidRDefault="00826B1A" w:rsidP="00826B1A">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a)  Care este numărul total de persoane care au participat la sondaj?</w:t>
      </w:r>
    </w:p>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b)  Reprezentați într-un grafic cu bare (</w:t>
      </w:r>
      <w:r w:rsidRPr="000B6A25">
        <w:rPr>
          <w:rFonts w:ascii="Arial" w:hAnsi="Arial" w:cs="Arial"/>
          <w:b/>
          <w:color w:val="000000" w:themeColor="text1"/>
          <w:sz w:val="22"/>
          <w:szCs w:val="22"/>
          <w:lang w:val="ro-RO"/>
        </w:rPr>
        <w:t>Bar Chart</w:t>
      </w:r>
      <w:r w:rsidRPr="000B6A25">
        <w:rPr>
          <w:rFonts w:ascii="Arial" w:hAnsi="Arial" w:cs="Arial"/>
          <w:color w:val="000000" w:themeColor="text1"/>
          <w:sz w:val="22"/>
          <w:szCs w:val="22"/>
          <w:lang w:val="ro-RO"/>
        </w:rPr>
        <w:t xml:space="preserve">) cu ajutorul aplicației </w:t>
      </w:r>
      <w:r w:rsidRPr="000B6A25">
        <w:rPr>
          <w:rFonts w:ascii="Arial" w:hAnsi="Arial" w:cs="Arial"/>
          <w:b/>
          <w:color w:val="000000" w:themeColor="text1"/>
          <w:sz w:val="22"/>
          <w:szCs w:val="22"/>
          <w:lang w:val="ro-RO"/>
        </w:rPr>
        <w:t>Chart Draw</w:t>
      </w:r>
      <w:r w:rsidRPr="000B6A25">
        <w:rPr>
          <w:rFonts w:ascii="Arial" w:hAnsi="Arial" w:cs="Arial"/>
          <w:color w:val="000000" w:themeColor="text1"/>
          <w:sz w:val="22"/>
          <w:szCs w:val="22"/>
          <w:lang w:val="ro-RO"/>
        </w:rPr>
        <w:t xml:space="preserve"> rezultatele sondajului.</w:t>
      </w:r>
    </w:p>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c)  Aflați ce procent din respondenți au răspuns afirmativ, apoi verificați cu ajutorul aplicației </w:t>
      </w:r>
      <w:r w:rsidRPr="000B6A25">
        <w:rPr>
          <w:rFonts w:ascii="Arial" w:hAnsi="Arial" w:cs="Arial"/>
          <w:b/>
          <w:color w:val="000000" w:themeColor="text1"/>
          <w:sz w:val="22"/>
          <w:szCs w:val="22"/>
          <w:lang w:val="ro-RO"/>
        </w:rPr>
        <w:t>Chart Draw</w:t>
      </w:r>
      <w:r w:rsidRPr="000B6A25">
        <w:rPr>
          <w:rFonts w:ascii="Arial" w:hAnsi="Arial" w:cs="Arial"/>
          <w:color w:val="000000" w:themeColor="text1"/>
          <w:sz w:val="22"/>
          <w:szCs w:val="22"/>
          <w:lang w:val="ro-RO"/>
        </w:rPr>
        <w:t xml:space="preserve"> creând o diagramă circulară (Pie Chart) cu datele din sondaj. (</w:t>
      </w:r>
      <w:r w:rsidRPr="000B6A25">
        <w:rPr>
          <w:rFonts w:ascii="Arial" w:hAnsi="Arial" w:cs="Arial"/>
          <w:b/>
          <w:color w:val="000000" w:themeColor="text1"/>
          <w:sz w:val="22"/>
          <w:szCs w:val="22"/>
          <w:lang w:val="ro-RO"/>
        </w:rPr>
        <w:t>Value</w:t>
      </w:r>
      <w:r w:rsidRPr="000B6A25">
        <w:rPr>
          <w:rFonts w:ascii="Arial" w:hAnsi="Arial" w:cs="Arial"/>
          <w:color w:val="000000" w:themeColor="text1"/>
          <w:sz w:val="22"/>
          <w:szCs w:val="22"/>
          <w:lang w:val="ro-RO"/>
        </w:rPr>
        <w:t xml:space="preserve"> - numărul de persoane, </w:t>
      </w:r>
      <w:r w:rsidRPr="000B6A25">
        <w:rPr>
          <w:rFonts w:ascii="Arial" w:hAnsi="Arial" w:cs="Arial"/>
          <w:b/>
          <w:color w:val="000000" w:themeColor="text1"/>
          <w:sz w:val="22"/>
          <w:szCs w:val="22"/>
          <w:lang w:val="ro-RO"/>
        </w:rPr>
        <w:t>Tag</w:t>
      </w:r>
      <w:r w:rsidRPr="000B6A25">
        <w:rPr>
          <w:rFonts w:ascii="Arial" w:hAnsi="Arial" w:cs="Arial"/>
          <w:color w:val="000000" w:themeColor="text1"/>
          <w:sz w:val="22"/>
          <w:szCs w:val="22"/>
          <w:lang w:val="ro-RO"/>
        </w:rPr>
        <w:t xml:space="preserve"> - răspunsul).</w:t>
      </w:r>
    </w:p>
    <w:p w:rsidR="00826B1A" w:rsidRPr="000B6A25" w:rsidRDefault="00826B1A" w:rsidP="00826B1A">
      <w:pPr>
        <w:jc w:val="both"/>
        <w:rPr>
          <w:rFonts w:ascii="Arial" w:hAnsi="Arial" w:cs="Arial"/>
          <w:color w:val="000000" w:themeColor="text1"/>
          <w:sz w:val="22"/>
          <w:szCs w:val="22"/>
          <w:lang w:val="ro-RO"/>
        </w:rPr>
      </w:pPr>
    </w:p>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t>2</w:t>
      </w:r>
      <w:r w:rsidRPr="000B6A25">
        <w:rPr>
          <w:rFonts w:ascii="Arial" w:hAnsi="Arial" w:cs="Arial"/>
          <w:color w:val="000000" w:themeColor="text1"/>
          <w:sz w:val="22"/>
          <w:szCs w:val="22"/>
          <w:lang w:val="ro-RO"/>
        </w:rPr>
        <w:t xml:space="preserve">. </w:t>
      </w:r>
      <w:r w:rsidRPr="000B6A25">
        <w:rPr>
          <w:rFonts w:ascii="Arial" w:eastAsia="Calibri" w:hAnsi="Arial" w:cs="Arial"/>
          <w:color w:val="000000" w:themeColor="text1"/>
          <w:sz w:val="22"/>
          <w:szCs w:val="22"/>
          <w:lang w:val="ro-RO"/>
        </w:rPr>
        <w:t>Notele de la teza la matematică într-o clasă de 25 de elevi sunt distribuite ca în tabelul de mai jos:</w:t>
      </w:r>
    </w:p>
    <w:tbl>
      <w:tblPr>
        <w:tblpPr w:leftFromText="180" w:rightFromText="180" w:vertAnchor="text" w:tblpX="49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80"/>
        <w:gridCol w:w="450"/>
        <w:gridCol w:w="465"/>
        <w:gridCol w:w="450"/>
        <w:gridCol w:w="480"/>
        <w:gridCol w:w="480"/>
        <w:gridCol w:w="435"/>
        <w:gridCol w:w="435"/>
        <w:gridCol w:w="450"/>
        <w:gridCol w:w="480"/>
      </w:tblGrid>
      <w:tr w:rsidR="00826B1A" w:rsidRPr="000B6A25" w:rsidTr="00CD7A47">
        <w:trPr>
          <w:trHeight w:val="495"/>
        </w:trPr>
        <w:tc>
          <w:tcPr>
            <w:tcW w:w="828"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Nota</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1</w:t>
            </w:r>
          </w:p>
        </w:tc>
        <w:tc>
          <w:tcPr>
            <w:tcW w:w="45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2</w:t>
            </w:r>
          </w:p>
        </w:tc>
        <w:tc>
          <w:tcPr>
            <w:tcW w:w="465"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3</w:t>
            </w:r>
          </w:p>
        </w:tc>
        <w:tc>
          <w:tcPr>
            <w:tcW w:w="45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4</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5</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6</w:t>
            </w:r>
          </w:p>
        </w:tc>
        <w:tc>
          <w:tcPr>
            <w:tcW w:w="435"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7</w:t>
            </w:r>
          </w:p>
        </w:tc>
        <w:tc>
          <w:tcPr>
            <w:tcW w:w="435"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8</w:t>
            </w:r>
          </w:p>
        </w:tc>
        <w:tc>
          <w:tcPr>
            <w:tcW w:w="45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9</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10</w:t>
            </w:r>
          </w:p>
        </w:tc>
      </w:tr>
      <w:tr w:rsidR="00826B1A" w:rsidRPr="000B6A25" w:rsidTr="00CD7A47">
        <w:trPr>
          <w:trHeight w:val="495"/>
        </w:trPr>
        <w:tc>
          <w:tcPr>
            <w:tcW w:w="828"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Nr. de elevi</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w:t>
            </w:r>
          </w:p>
        </w:tc>
        <w:tc>
          <w:tcPr>
            <w:tcW w:w="45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w:t>
            </w:r>
          </w:p>
        </w:tc>
        <w:tc>
          <w:tcPr>
            <w:tcW w:w="465"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2</w:t>
            </w:r>
          </w:p>
        </w:tc>
        <w:tc>
          <w:tcPr>
            <w:tcW w:w="45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3</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5</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2</w:t>
            </w:r>
          </w:p>
        </w:tc>
        <w:tc>
          <w:tcPr>
            <w:tcW w:w="435"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5</w:t>
            </w:r>
          </w:p>
        </w:tc>
        <w:tc>
          <w:tcPr>
            <w:tcW w:w="435"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3</w:t>
            </w:r>
          </w:p>
        </w:tc>
        <w:tc>
          <w:tcPr>
            <w:tcW w:w="45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3</w:t>
            </w:r>
          </w:p>
        </w:tc>
        <w:tc>
          <w:tcPr>
            <w:tcW w:w="480" w:type="dxa"/>
          </w:tcPr>
          <w:p w:rsidR="00826B1A" w:rsidRPr="000B6A25" w:rsidRDefault="00826B1A" w:rsidP="00CD7A47">
            <w:pPr>
              <w:spacing w:line="276" w:lineRule="auto"/>
              <w:jc w:val="center"/>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2</w:t>
            </w:r>
          </w:p>
        </w:tc>
      </w:tr>
    </w:tbl>
    <w:p w:rsidR="00826B1A" w:rsidRPr="000B6A25" w:rsidRDefault="00826B1A" w:rsidP="00826B1A">
      <w:pPr>
        <w:spacing w:line="276" w:lineRule="auto"/>
        <w:rPr>
          <w:rFonts w:ascii="Arial" w:eastAsia="Calibri" w:hAnsi="Arial" w:cs="Arial"/>
          <w:color w:val="000000" w:themeColor="text1"/>
          <w:sz w:val="22"/>
          <w:szCs w:val="22"/>
          <w:lang w:val="ro-RO"/>
        </w:rPr>
      </w:pPr>
    </w:p>
    <w:p w:rsidR="00826B1A" w:rsidRPr="000B6A25" w:rsidRDefault="00826B1A" w:rsidP="00826B1A">
      <w:pPr>
        <w:spacing w:line="276" w:lineRule="auto"/>
        <w:rPr>
          <w:rFonts w:ascii="Arial" w:eastAsia="Calibri" w:hAnsi="Arial" w:cs="Arial"/>
          <w:color w:val="000000" w:themeColor="text1"/>
          <w:sz w:val="22"/>
          <w:szCs w:val="22"/>
          <w:lang w:val="ro-RO"/>
        </w:rPr>
      </w:pPr>
    </w:p>
    <w:p w:rsidR="00826B1A" w:rsidRPr="000B6A25" w:rsidRDefault="00826B1A" w:rsidP="00826B1A">
      <w:pPr>
        <w:spacing w:line="276" w:lineRule="auto"/>
        <w:rPr>
          <w:rFonts w:ascii="Arial" w:eastAsia="Calibri" w:hAnsi="Arial" w:cs="Arial"/>
          <w:color w:val="000000" w:themeColor="text1"/>
          <w:sz w:val="22"/>
          <w:szCs w:val="22"/>
          <w:lang w:val="ro-RO"/>
        </w:rPr>
      </w:pPr>
    </w:p>
    <w:p w:rsidR="00826B1A" w:rsidRPr="000B6A25" w:rsidRDefault="00826B1A" w:rsidP="00826B1A">
      <w:pPr>
        <w:spacing w:line="276" w:lineRule="auto"/>
        <w:rPr>
          <w:rFonts w:ascii="Arial" w:eastAsia="Calibri" w:hAnsi="Arial" w:cs="Arial"/>
          <w:color w:val="000000" w:themeColor="text1"/>
          <w:sz w:val="22"/>
          <w:szCs w:val="22"/>
          <w:lang w:val="ro-RO"/>
        </w:rPr>
      </w:pPr>
    </w:p>
    <w:p w:rsidR="00826B1A" w:rsidRPr="000B6A25" w:rsidRDefault="00826B1A" w:rsidP="00826B1A">
      <w:pPr>
        <w:spacing w:line="276" w:lineRule="auto"/>
        <w:rPr>
          <w:rFonts w:ascii="Arial" w:eastAsia="Calibri" w:hAnsi="Arial" w:cs="Arial"/>
          <w:color w:val="000000" w:themeColor="text1"/>
          <w:sz w:val="22"/>
          <w:szCs w:val="22"/>
          <w:lang w:val="ro-RO"/>
        </w:rPr>
      </w:pPr>
    </w:p>
    <w:p w:rsidR="00826B1A" w:rsidRPr="000B6A25" w:rsidRDefault="00826B1A" w:rsidP="00826B1A">
      <w:pPr>
        <w:spacing w:after="200" w:line="276" w:lineRule="auto"/>
        <w:contextualSpacing/>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a) Exprimați aceste rezultate utilizând un grafic cu linii pe tabletă (</w:t>
      </w:r>
      <w:r w:rsidRPr="000B6A25">
        <w:rPr>
          <w:rFonts w:ascii="Arial" w:eastAsia="Calibri" w:hAnsi="Arial" w:cs="Arial"/>
          <w:b/>
          <w:color w:val="000000" w:themeColor="text1"/>
          <w:sz w:val="22"/>
          <w:szCs w:val="22"/>
          <w:lang w:val="ro-RO"/>
        </w:rPr>
        <w:t>Line Chart</w:t>
      </w:r>
      <w:r w:rsidRPr="000B6A25">
        <w:rPr>
          <w:rFonts w:ascii="Arial" w:eastAsia="Calibri" w:hAnsi="Arial" w:cs="Arial"/>
          <w:color w:val="000000" w:themeColor="text1"/>
          <w:sz w:val="22"/>
          <w:szCs w:val="22"/>
          <w:lang w:val="ro-RO"/>
        </w:rPr>
        <w:t>).</w:t>
      </w:r>
    </w:p>
    <w:p w:rsidR="00826B1A" w:rsidRPr="000B6A25" w:rsidRDefault="00826B1A" w:rsidP="00826B1A">
      <w:pPr>
        <w:spacing w:after="200" w:line="276" w:lineRule="auto"/>
        <w:contextualSpacing/>
        <w:rPr>
          <w:rFonts w:ascii="Arial" w:eastAsia="Calibri" w:hAnsi="Arial" w:cs="Arial"/>
          <w:color w:val="000000" w:themeColor="text1"/>
          <w:sz w:val="22"/>
          <w:szCs w:val="22"/>
          <w:lang w:val="ro-RO"/>
        </w:rPr>
      </w:pPr>
      <w:r w:rsidRPr="000B6A25">
        <w:rPr>
          <w:rFonts w:ascii="Arial" w:eastAsia="Calibri" w:hAnsi="Arial" w:cs="Arial"/>
          <w:color w:val="000000" w:themeColor="text1"/>
          <w:sz w:val="22"/>
          <w:szCs w:val="22"/>
          <w:lang w:val="ro-RO"/>
        </w:rPr>
        <w:t xml:space="preserve">b) Exprimați în procente numărul elevilor care au luat note mai mici decât 5; aceeași cerință pentru numărul elevilor care au luat note peste 7, verificând corectitudinea  prin crearea unei diagrame circulare pe tabletă (Ex. </w:t>
      </w:r>
      <w:r w:rsidRPr="000B6A25">
        <w:rPr>
          <w:rFonts w:ascii="Arial" w:eastAsia="Calibri" w:hAnsi="Arial" w:cs="Arial"/>
          <w:b/>
          <w:color w:val="000000" w:themeColor="text1"/>
          <w:sz w:val="22"/>
          <w:szCs w:val="22"/>
          <w:lang w:val="ro-RO"/>
        </w:rPr>
        <w:t>Value</w:t>
      </w:r>
      <w:r w:rsidRPr="000B6A25">
        <w:rPr>
          <w:rFonts w:ascii="Arial" w:eastAsia="Calibri" w:hAnsi="Arial" w:cs="Arial"/>
          <w:color w:val="000000" w:themeColor="text1"/>
          <w:sz w:val="22"/>
          <w:szCs w:val="22"/>
          <w:lang w:val="ro-RO"/>
        </w:rPr>
        <w:t xml:space="preserve"> - numărul de elevi, </w:t>
      </w:r>
      <w:r w:rsidRPr="000B6A25">
        <w:rPr>
          <w:rFonts w:ascii="Arial" w:eastAsia="Calibri" w:hAnsi="Arial" w:cs="Arial"/>
          <w:b/>
          <w:color w:val="000000" w:themeColor="text1"/>
          <w:sz w:val="22"/>
          <w:szCs w:val="22"/>
          <w:lang w:val="ro-RO"/>
        </w:rPr>
        <w:t>Tag</w:t>
      </w:r>
      <w:r w:rsidRPr="000B6A25">
        <w:rPr>
          <w:rFonts w:ascii="Arial" w:eastAsia="Calibri" w:hAnsi="Arial" w:cs="Arial"/>
          <w:color w:val="000000" w:themeColor="text1"/>
          <w:sz w:val="22"/>
          <w:szCs w:val="22"/>
          <w:lang w:val="ro-RO"/>
        </w:rPr>
        <w:t xml:space="preserve"> - Nota 1-4, Nota 5-7, Nota 8-9, Nota 10).</w:t>
      </w:r>
    </w:p>
    <w:p w:rsidR="00826B1A" w:rsidRPr="000B6A25" w:rsidRDefault="00826B1A" w:rsidP="00826B1A">
      <w:pPr>
        <w:spacing w:after="200" w:line="276" w:lineRule="auto"/>
        <w:contextualSpacing/>
        <w:rPr>
          <w:rFonts w:ascii="Arial" w:eastAsia="Calibri" w:hAnsi="Arial" w:cs="Arial"/>
          <w:color w:val="000000" w:themeColor="text1"/>
          <w:sz w:val="22"/>
          <w:szCs w:val="22"/>
          <w:lang w:val="ro-RO"/>
        </w:rPr>
      </w:pPr>
    </w:p>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t>3</w:t>
      </w:r>
      <w:r w:rsidRPr="000B6A25">
        <w:rPr>
          <w:rFonts w:ascii="Arial" w:hAnsi="Arial" w:cs="Arial"/>
          <w:color w:val="000000" w:themeColor="text1"/>
          <w:sz w:val="22"/>
          <w:szCs w:val="22"/>
          <w:lang w:val="ro-RO"/>
        </w:rPr>
        <w:t>. Într-un sat din Transilvania cu populația de 700 de persoane s-a realizat un recensământ cu privire la religia cetățenilor și s-au obținut următoarele rezultate:</w:t>
      </w:r>
    </w:p>
    <w:tbl>
      <w:tblPr>
        <w:tblStyle w:val="TableGrid"/>
        <w:tblW w:w="0" w:type="auto"/>
        <w:tblLook w:val="04A0" w:firstRow="1" w:lastRow="0" w:firstColumn="1" w:lastColumn="0" w:noHBand="0" w:noVBand="1"/>
      </w:tblPr>
      <w:tblGrid>
        <w:gridCol w:w="2407"/>
        <w:gridCol w:w="2407"/>
        <w:gridCol w:w="2407"/>
        <w:gridCol w:w="2407"/>
      </w:tblGrid>
      <w:tr w:rsidR="00826B1A" w:rsidRPr="000B6A25" w:rsidTr="00CD7A47">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Religie</w:t>
            </w:r>
          </w:p>
        </w:tc>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Ortodoxă</w:t>
            </w:r>
          </w:p>
        </w:tc>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Catolică </w:t>
            </w:r>
          </w:p>
        </w:tc>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Alte religii</w:t>
            </w:r>
          </w:p>
        </w:tc>
      </w:tr>
      <w:tr w:rsidR="00826B1A" w:rsidRPr="000B6A25" w:rsidTr="00CD7A47">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Procent</w:t>
            </w:r>
          </w:p>
        </w:tc>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70%</w:t>
            </w:r>
          </w:p>
        </w:tc>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20%</w:t>
            </w:r>
          </w:p>
        </w:tc>
        <w:tc>
          <w:tcPr>
            <w:tcW w:w="240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10%</w:t>
            </w:r>
          </w:p>
        </w:tc>
      </w:tr>
    </w:tbl>
    <w:p w:rsidR="00826B1A" w:rsidRPr="000B6A25" w:rsidRDefault="00826B1A" w:rsidP="00826B1A">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a) Aflați câte persoane aparțin fiecărei religii. Reprezentați pe tabletă un grafic cu bare în aplicația </w:t>
      </w:r>
      <w:r w:rsidRPr="000B6A25">
        <w:rPr>
          <w:rFonts w:ascii="Arial" w:hAnsi="Arial" w:cs="Arial"/>
          <w:b/>
          <w:color w:val="000000" w:themeColor="text1"/>
          <w:sz w:val="22"/>
          <w:szCs w:val="22"/>
          <w:lang w:val="ro-RO"/>
        </w:rPr>
        <w:t>Chart Draw</w:t>
      </w:r>
      <w:r w:rsidRPr="000B6A25">
        <w:rPr>
          <w:rFonts w:ascii="Arial" w:hAnsi="Arial" w:cs="Arial"/>
          <w:color w:val="000000" w:themeColor="text1"/>
          <w:sz w:val="22"/>
          <w:szCs w:val="22"/>
          <w:lang w:val="ro-RO"/>
        </w:rPr>
        <w:t>.</w:t>
      </w:r>
    </w:p>
    <w:p w:rsidR="00826B1A" w:rsidRPr="000B6A25" w:rsidRDefault="00826B1A" w:rsidP="00826B1A">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b) Aflați care este probabilitatea ca alegând o persoană la întâmplare din localitate aceasta să fie de religie catolică?</w:t>
      </w:r>
    </w:p>
    <w:p w:rsidR="00826B1A" w:rsidRPr="000B6A25" w:rsidRDefault="00826B1A" w:rsidP="00826B1A">
      <w:pPr>
        <w:ind w:right="29"/>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t xml:space="preserve">4. </w:t>
      </w:r>
      <w:r w:rsidRPr="000B6A25">
        <w:rPr>
          <w:rFonts w:ascii="Arial" w:hAnsi="Arial" w:cs="Arial"/>
          <w:color w:val="000000" w:themeColor="text1"/>
          <w:sz w:val="22"/>
          <w:szCs w:val="22"/>
          <w:lang w:val="ro-RO"/>
        </w:rPr>
        <w:t>În diagrama alăturată este expusă, în procente, componența bibliotecii școlii. Știm că numărul</w:t>
      </w:r>
    </w:p>
    <w:p w:rsidR="00826B1A" w:rsidRPr="000B6A25" w:rsidRDefault="00826B1A" w:rsidP="00826B1A">
      <w:pPr>
        <w:spacing w:after="120"/>
        <w:ind w:right="29"/>
        <w:rPr>
          <w:rFonts w:ascii="Arial" w:hAnsi="Arial" w:cs="Arial"/>
          <w:color w:val="000000" w:themeColor="text1"/>
          <w:sz w:val="22"/>
          <w:szCs w:val="22"/>
          <w:lang w:val="ro-RO"/>
        </w:rPr>
      </w:pPr>
      <w:r w:rsidRPr="000B6A25">
        <w:rPr>
          <w:rFonts w:ascii="Arial" w:hAnsi="Arial" w:cs="Arial"/>
          <w:noProof/>
          <w:color w:val="000000" w:themeColor="text1"/>
          <w:sz w:val="22"/>
          <w:szCs w:val="22"/>
          <w:lang w:val="ro-RO"/>
        </w:rPr>
        <w:drawing>
          <wp:anchor distT="0" distB="0" distL="114300" distR="114300" simplePos="0" relativeHeight="251664384" behindDoc="0" locked="0" layoutInCell="1" allowOverlap="1" wp14:anchorId="6F0ECD05" wp14:editId="25DC2BAF">
            <wp:simplePos x="0" y="0"/>
            <wp:positionH relativeFrom="column">
              <wp:posOffset>1480185</wp:posOffset>
            </wp:positionH>
            <wp:positionV relativeFrom="paragraph">
              <wp:posOffset>160655</wp:posOffset>
            </wp:positionV>
            <wp:extent cx="4286250" cy="1156749"/>
            <wp:effectExtent l="0" t="0" r="0" b="5715"/>
            <wp:wrapNone/>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4958" cy="1161798"/>
                    </a:xfrm>
                    <a:prstGeom prst="rect">
                      <a:avLst/>
                    </a:prstGeom>
                    <a:noFill/>
                  </pic:spPr>
                </pic:pic>
              </a:graphicData>
            </a:graphic>
          </wp:anchor>
        </w:drawing>
      </w:r>
      <w:r w:rsidRPr="000B6A25">
        <w:rPr>
          <w:rFonts w:ascii="Arial" w:hAnsi="Arial" w:cs="Arial"/>
          <w:color w:val="000000" w:themeColor="text1"/>
          <w:sz w:val="22"/>
          <w:szCs w:val="22"/>
          <w:lang w:val="ro-RO"/>
        </w:rPr>
        <w:t>culegerilor de probleme este 1200.</w:t>
      </w:r>
    </w:p>
    <w:p w:rsidR="00826B1A" w:rsidRPr="000B6A25" w:rsidRDefault="00826B1A" w:rsidP="00826B1A">
      <w:pPr>
        <w:ind w:left="360" w:right="29"/>
        <w:rPr>
          <w:rFonts w:ascii="Arial" w:hAnsi="Arial" w:cs="Arial"/>
          <w:b/>
          <w:color w:val="000000" w:themeColor="text1"/>
          <w:sz w:val="22"/>
          <w:szCs w:val="22"/>
          <w:lang w:val="ro-RO"/>
        </w:rPr>
      </w:pPr>
    </w:p>
    <w:p w:rsidR="00826B1A" w:rsidRPr="000B6A25" w:rsidRDefault="00826B1A" w:rsidP="00826B1A">
      <w:pPr>
        <w:ind w:left="360" w:right="29"/>
        <w:rPr>
          <w:rFonts w:ascii="Arial" w:hAnsi="Arial" w:cs="Arial"/>
          <w:b/>
          <w:color w:val="000000" w:themeColor="text1"/>
          <w:sz w:val="22"/>
          <w:szCs w:val="22"/>
          <w:lang w:val="ro-RO"/>
        </w:rPr>
      </w:pPr>
    </w:p>
    <w:p w:rsidR="00826B1A" w:rsidRPr="000B6A25" w:rsidRDefault="00826B1A" w:rsidP="00826B1A">
      <w:pPr>
        <w:ind w:left="360" w:right="29"/>
        <w:rPr>
          <w:rFonts w:ascii="Arial" w:hAnsi="Arial" w:cs="Arial"/>
          <w:b/>
          <w:color w:val="000000" w:themeColor="text1"/>
          <w:sz w:val="22"/>
          <w:szCs w:val="22"/>
          <w:lang w:val="ro-RO"/>
        </w:rPr>
      </w:pPr>
    </w:p>
    <w:p w:rsidR="00826B1A" w:rsidRPr="000B6A25" w:rsidRDefault="00826B1A" w:rsidP="00826B1A">
      <w:pPr>
        <w:ind w:left="360" w:right="29"/>
        <w:rPr>
          <w:rFonts w:ascii="Arial" w:hAnsi="Arial" w:cs="Arial"/>
          <w:b/>
          <w:color w:val="000000" w:themeColor="text1"/>
          <w:sz w:val="22"/>
          <w:szCs w:val="22"/>
          <w:lang w:val="ro-RO"/>
        </w:rPr>
      </w:pPr>
    </w:p>
    <w:p w:rsidR="00826B1A" w:rsidRPr="000B6A25" w:rsidRDefault="00826B1A" w:rsidP="00826B1A">
      <w:pPr>
        <w:ind w:left="360" w:right="29"/>
        <w:rPr>
          <w:rFonts w:ascii="Arial" w:hAnsi="Arial" w:cs="Arial"/>
          <w:b/>
          <w:color w:val="000000" w:themeColor="text1"/>
          <w:sz w:val="22"/>
          <w:szCs w:val="22"/>
          <w:lang w:val="ro-RO"/>
        </w:rPr>
      </w:pPr>
    </w:p>
    <w:p w:rsidR="00826B1A" w:rsidRPr="000B6A25" w:rsidRDefault="00826B1A" w:rsidP="00826B1A">
      <w:pPr>
        <w:ind w:left="360" w:right="29"/>
        <w:rPr>
          <w:rFonts w:ascii="Arial" w:hAnsi="Arial" w:cs="Arial"/>
          <w:b/>
          <w:color w:val="000000" w:themeColor="text1"/>
          <w:sz w:val="22"/>
          <w:szCs w:val="22"/>
          <w:lang w:val="ro-RO"/>
        </w:rPr>
      </w:pPr>
    </w:p>
    <w:p w:rsidR="00826B1A" w:rsidRPr="000B6A25" w:rsidRDefault="00826B1A" w:rsidP="00826B1A">
      <w:pPr>
        <w:ind w:left="360" w:right="29"/>
        <w:rPr>
          <w:rFonts w:ascii="Arial" w:hAnsi="Arial" w:cs="Arial"/>
          <w:b/>
          <w:bCs/>
          <w:color w:val="000000" w:themeColor="text1"/>
          <w:sz w:val="22"/>
          <w:szCs w:val="22"/>
          <w:lang w:val="ro-RO"/>
        </w:rPr>
      </w:pPr>
    </w:p>
    <w:p w:rsidR="00826B1A" w:rsidRPr="000B6A25" w:rsidRDefault="00826B1A" w:rsidP="00826B1A">
      <w:pPr>
        <w:ind w:left="360" w:right="29"/>
        <w:rPr>
          <w:rFonts w:ascii="Arial" w:hAnsi="Arial" w:cs="Arial"/>
          <w:b/>
          <w:color w:val="000000" w:themeColor="text1"/>
          <w:sz w:val="22"/>
          <w:szCs w:val="22"/>
          <w:lang w:val="ro-RO"/>
        </w:rPr>
      </w:pPr>
      <w:r w:rsidRPr="000B6A25">
        <w:rPr>
          <w:rFonts w:ascii="Arial" w:hAnsi="Arial" w:cs="Arial"/>
          <w:b/>
          <w:bCs/>
          <w:color w:val="000000" w:themeColor="text1"/>
          <w:sz w:val="22"/>
          <w:szCs w:val="22"/>
          <w:lang w:val="ro-RO"/>
        </w:rPr>
        <w:t>a)</w:t>
      </w:r>
      <w:r w:rsidRPr="000B6A25">
        <w:rPr>
          <w:rFonts w:ascii="Arial" w:hAnsi="Arial" w:cs="Arial"/>
          <w:b/>
          <w:color w:val="000000" w:themeColor="text1"/>
          <w:sz w:val="22"/>
          <w:szCs w:val="22"/>
          <w:lang w:val="ro-RO"/>
        </w:rPr>
        <w:t xml:space="preserve"> </w:t>
      </w:r>
      <w:r w:rsidRPr="000B6A25">
        <w:rPr>
          <w:rFonts w:ascii="Arial" w:hAnsi="Arial" w:cs="Arial"/>
          <w:color w:val="000000" w:themeColor="text1"/>
          <w:sz w:val="22"/>
          <w:szCs w:val="22"/>
          <w:lang w:val="ro-RO"/>
        </w:rPr>
        <w:t>Aflați procentul reprezentat de dicționare.</w:t>
      </w:r>
    </w:p>
    <w:p w:rsidR="00826B1A" w:rsidRPr="000B6A25" w:rsidRDefault="00826B1A" w:rsidP="00826B1A">
      <w:pPr>
        <w:spacing w:after="120"/>
        <w:ind w:left="360" w:right="29"/>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t xml:space="preserve">b) </w:t>
      </w:r>
      <w:r w:rsidRPr="000B6A25">
        <w:rPr>
          <w:rFonts w:ascii="Arial" w:hAnsi="Arial" w:cs="Arial"/>
          <w:color w:val="000000" w:themeColor="text1"/>
          <w:sz w:val="22"/>
          <w:szCs w:val="22"/>
          <w:lang w:val="ro-RO"/>
        </w:rPr>
        <w:t>Completați tabelul următor.</w:t>
      </w:r>
    </w:p>
    <w:tbl>
      <w:tblPr>
        <w:tblStyle w:val="TableGrid"/>
        <w:tblpPr w:leftFromText="180" w:rightFromText="180" w:vertAnchor="text" w:horzAnchor="margin" w:tblpXSpec="center" w:tblpY="135"/>
        <w:tblW w:w="0" w:type="auto"/>
        <w:tblLook w:val="01E0" w:firstRow="1" w:lastRow="1" w:firstColumn="1" w:lastColumn="1" w:noHBand="0" w:noVBand="0"/>
      </w:tblPr>
      <w:tblGrid>
        <w:gridCol w:w="1386"/>
        <w:gridCol w:w="2100"/>
        <w:gridCol w:w="2262"/>
        <w:gridCol w:w="1710"/>
        <w:gridCol w:w="1350"/>
      </w:tblGrid>
      <w:tr w:rsidR="00826B1A" w:rsidRPr="000B6A25" w:rsidTr="00CD7A47">
        <w:tc>
          <w:tcPr>
            <w:tcW w:w="1386" w:type="dxa"/>
            <w:tcBorders>
              <w:top w:val="single" w:sz="4" w:space="0" w:color="auto"/>
              <w:left w:val="single" w:sz="4" w:space="0" w:color="auto"/>
              <w:bottom w:val="single" w:sz="4" w:space="0" w:color="auto"/>
              <w:right w:val="single" w:sz="4" w:space="0" w:color="auto"/>
            </w:tcBorders>
            <w:vAlign w:val="center"/>
            <w:hideMark/>
          </w:tcPr>
          <w:p w:rsidR="00826B1A" w:rsidRPr="000B6A25" w:rsidRDefault="00826B1A" w:rsidP="00CD7A47">
            <w:pPr>
              <w:ind w:right="28"/>
              <w:rPr>
                <w:rFonts w:ascii="Arial" w:hAnsi="Arial" w:cs="Arial"/>
                <w:color w:val="000000" w:themeColor="text1"/>
                <w:sz w:val="22"/>
                <w:szCs w:val="22"/>
                <w:lang w:val="ro-RO"/>
              </w:rPr>
            </w:pPr>
            <w:r w:rsidRPr="000B6A25">
              <w:rPr>
                <w:rFonts w:ascii="Arial" w:hAnsi="Arial" w:cs="Arial"/>
                <w:color w:val="000000" w:themeColor="text1"/>
                <w:sz w:val="22"/>
                <w:szCs w:val="22"/>
                <w:lang w:val="ro-RO"/>
              </w:rPr>
              <w:t>Felul cărții</w:t>
            </w:r>
          </w:p>
        </w:tc>
        <w:tc>
          <w:tcPr>
            <w:tcW w:w="2100" w:type="dxa"/>
            <w:tcBorders>
              <w:top w:val="single" w:sz="4" w:space="0" w:color="auto"/>
              <w:left w:val="single" w:sz="4" w:space="0" w:color="auto"/>
              <w:bottom w:val="single" w:sz="4" w:space="0" w:color="auto"/>
              <w:right w:val="single" w:sz="4" w:space="0" w:color="auto"/>
            </w:tcBorders>
            <w:vAlign w:val="center"/>
            <w:hideMark/>
          </w:tcPr>
          <w:p w:rsidR="00826B1A" w:rsidRPr="000B6A25" w:rsidRDefault="00826B1A" w:rsidP="00CD7A47">
            <w:pPr>
              <w:ind w:left="-48" w:right="-36"/>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Culegeri de probleme</w:t>
            </w:r>
          </w:p>
        </w:tc>
        <w:tc>
          <w:tcPr>
            <w:tcW w:w="2262" w:type="dxa"/>
            <w:tcBorders>
              <w:top w:val="single" w:sz="4" w:space="0" w:color="auto"/>
              <w:left w:val="single" w:sz="4" w:space="0" w:color="auto"/>
              <w:bottom w:val="single" w:sz="4" w:space="0" w:color="auto"/>
              <w:right w:val="single" w:sz="4" w:space="0" w:color="auto"/>
            </w:tcBorders>
            <w:vAlign w:val="center"/>
            <w:hideMark/>
          </w:tcPr>
          <w:p w:rsidR="00826B1A" w:rsidRPr="000B6A25" w:rsidRDefault="00826B1A" w:rsidP="00CD7A47">
            <w:pPr>
              <w:ind w:left="-48" w:right="-90"/>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Literatură pentru copii</w:t>
            </w:r>
          </w:p>
        </w:tc>
        <w:tc>
          <w:tcPr>
            <w:tcW w:w="1710" w:type="dxa"/>
            <w:tcBorders>
              <w:top w:val="single" w:sz="4" w:space="0" w:color="auto"/>
              <w:left w:val="single" w:sz="4" w:space="0" w:color="auto"/>
              <w:bottom w:val="single" w:sz="4" w:space="0" w:color="auto"/>
              <w:right w:val="single" w:sz="4" w:space="0" w:color="auto"/>
            </w:tcBorders>
            <w:vAlign w:val="center"/>
            <w:hideMark/>
          </w:tcPr>
          <w:p w:rsidR="00826B1A" w:rsidRPr="000B6A25" w:rsidRDefault="00826B1A" w:rsidP="00CD7A47">
            <w:pPr>
              <w:ind w:right="29"/>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Albume de artă</w:t>
            </w:r>
          </w:p>
        </w:tc>
        <w:tc>
          <w:tcPr>
            <w:tcW w:w="1350" w:type="dxa"/>
            <w:tcBorders>
              <w:top w:val="single" w:sz="4" w:space="0" w:color="auto"/>
              <w:left w:val="single" w:sz="4" w:space="0" w:color="auto"/>
              <w:bottom w:val="single" w:sz="4" w:space="0" w:color="auto"/>
              <w:right w:val="single" w:sz="4" w:space="0" w:color="auto"/>
            </w:tcBorders>
            <w:vAlign w:val="center"/>
            <w:hideMark/>
          </w:tcPr>
          <w:p w:rsidR="00826B1A" w:rsidRPr="000B6A25" w:rsidRDefault="00826B1A" w:rsidP="00CD7A47">
            <w:pPr>
              <w:ind w:right="29"/>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Dicționare</w:t>
            </w:r>
          </w:p>
        </w:tc>
      </w:tr>
      <w:tr w:rsidR="00826B1A" w:rsidRPr="000B6A25" w:rsidTr="00CD7A47">
        <w:tc>
          <w:tcPr>
            <w:tcW w:w="1386" w:type="dxa"/>
            <w:tcBorders>
              <w:top w:val="single" w:sz="4" w:space="0" w:color="auto"/>
              <w:left w:val="single" w:sz="4" w:space="0" w:color="auto"/>
              <w:bottom w:val="single" w:sz="4" w:space="0" w:color="auto"/>
              <w:right w:val="single" w:sz="4" w:space="0" w:color="auto"/>
            </w:tcBorders>
            <w:vAlign w:val="center"/>
            <w:hideMark/>
          </w:tcPr>
          <w:p w:rsidR="00826B1A" w:rsidRPr="000B6A25" w:rsidRDefault="00826B1A" w:rsidP="00CD7A47">
            <w:pPr>
              <w:spacing w:before="120" w:after="120"/>
              <w:ind w:right="29"/>
              <w:rPr>
                <w:rFonts w:ascii="Arial" w:hAnsi="Arial" w:cs="Arial"/>
                <w:color w:val="000000" w:themeColor="text1"/>
                <w:sz w:val="22"/>
                <w:szCs w:val="22"/>
                <w:lang w:val="ro-RO"/>
              </w:rPr>
            </w:pPr>
            <w:r w:rsidRPr="000B6A25">
              <w:rPr>
                <w:rFonts w:ascii="Arial" w:hAnsi="Arial" w:cs="Arial"/>
                <w:color w:val="000000" w:themeColor="text1"/>
                <w:sz w:val="22"/>
                <w:szCs w:val="22"/>
                <w:lang w:val="ro-RO"/>
              </w:rPr>
              <w:t>Nr. de cărți</w:t>
            </w:r>
          </w:p>
        </w:tc>
        <w:tc>
          <w:tcPr>
            <w:tcW w:w="2100" w:type="dxa"/>
            <w:tcBorders>
              <w:top w:val="single" w:sz="4" w:space="0" w:color="auto"/>
              <w:left w:val="single" w:sz="4" w:space="0" w:color="auto"/>
              <w:bottom w:val="single" w:sz="4" w:space="0" w:color="auto"/>
              <w:right w:val="single" w:sz="4" w:space="0" w:color="auto"/>
            </w:tcBorders>
            <w:vAlign w:val="center"/>
          </w:tcPr>
          <w:p w:rsidR="00826B1A" w:rsidRPr="000B6A25" w:rsidRDefault="00826B1A" w:rsidP="00CD7A47">
            <w:pPr>
              <w:ind w:right="29"/>
              <w:jc w:val="center"/>
              <w:rPr>
                <w:rFonts w:ascii="Arial" w:hAnsi="Arial" w:cs="Arial"/>
                <w:color w:val="000000" w:themeColor="text1"/>
                <w:sz w:val="22"/>
                <w:szCs w:val="22"/>
                <w:lang w:val="ro-RO"/>
              </w:rPr>
            </w:pPr>
          </w:p>
        </w:tc>
        <w:tc>
          <w:tcPr>
            <w:tcW w:w="2262" w:type="dxa"/>
            <w:tcBorders>
              <w:top w:val="single" w:sz="4" w:space="0" w:color="auto"/>
              <w:left w:val="single" w:sz="4" w:space="0" w:color="auto"/>
              <w:bottom w:val="single" w:sz="4" w:space="0" w:color="auto"/>
              <w:right w:val="single" w:sz="4" w:space="0" w:color="auto"/>
            </w:tcBorders>
            <w:vAlign w:val="center"/>
          </w:tcPr>
          <w:p w:rsidR="00826B1A" w:rsidRPr="000B6A25" w:rsidRDefault="00826B1A" w:rsidP="00CD7A47">
            <w:pPr>
              <w:ind w:right="29"/>
              <w:jc w:val="center"/>
              <w:rPr>
                <w:rFonts w:ascii="Arial" w:hAnsi="Arial" w:cs="Arial"/>
                <w:color w:val="000000" w:themeColor="text1"/>
                <w:sz w:val="22"/>
                <w:szCs w:val="22"/>
                <w:lang w:val="ro-RO"/>
              </w:rPr>
            </w:pPr>
          </w:p>
        </w:tc>
        <w:tc>
          <w:tcPr>
            <w:tcW w:w="1710" w:type="dxa"/>
            <w:tcBorders>
              <w:top w:val="single" w:sz="4" w:space="0" w:color="auto"/>
              <w:left w:val="single" w:sz="4" w:space="0" w:color="auto"/>
              <w:bottom w:val="single" w:sz="4" w:space="0" w:color="auto"/>
              <w:right w:val="single" w:sz="4" w:space="0" w:color="auto"/>
            </w:tcBorders>
            <w:vAlign w:val="center"/>
          </w:tcPr>
          <w:p w:rsidR="00826B1A" w:rsidRPr="000B6A25" w:rsidRDefault="00826B1A" w:rsidP="00CD7A47">
            <w:pPr>
              <w:ind w:right="29"/>
              <w:jc w:val="center"/>
              <w:rPr>
                <w:rFonts w:ascii="Arial" w:hAnsi="Arial" w:cs="Arial"/>
                <w:color w:val="000000" w:themeColor="text1"/>
                <w:sz w:val="22"/>
                <w:szCs w:val="22"/>
                <w:lang w:val="ro-RO"/>
              </w:rPr>
            </w:pPr>
          </w:p>
        </w:tc>
        <w:tc>
          <w:tcPr>
            <w:tcW w:w="1350" w:type="dxa"/>
            <w:tcBorders>
              <w:top w:val="single" w:sz="4" w:space="0" w:color="auto"/>
              <w:left w:val="single" w:sz="4" w:space="0" w:color="auto"/>
              <w:bottom w:val="single" w:sz="4" w:space="0" w:color="auto"/>
              <w:right w:val="single" w:sz="4" w:space="0" w:color="auto"/>
            </w:tcBorders>
            <w:vAlign w:val="center"/>
          </w:tcPr>
          <w:p w:rsidR="00826B1A" w:rsidRPr="000B6A25" w:rsidRDefault="00826B1A" w:rsidP="00CD7A47">
            <w:pPr>
              <w:ind w:right="29"/>
              <w:jc w:val="center"/>
              <w:rPr>
                <w:rFonts w:ascii="Arial" w:hAnsi="Arial" w:cs="Arial"/>
                <w:color w:val="000000" w:themeColor="text1"/>
                <w:sz w:val="22"/>
                <w:szCs w:val="22"/>
                <w:lang w:val="ro-RO"/>
              </w:rPr>
            </w:pPr>
          </w:p>
        </w:tc>
      </w:tr>
    </w:tbl>
    <w:p w:rsidR="00826B1A" w:rsidRPr="000B6A25" w:rsidRDefault="00826B1A" w:rsidP="00826B1A">
      <w:pPr>
        <w:ind w:right="29"/>
        <w:rPr>
          <w:rFonts w:ascii="Arial" w:hAnsi="Arial" w:cs="Arial"/>
          <w:color w:val="000000" w:themeColor="text1"/>
          <w:sz w:val="22"/>
          <w:szCs w:val="22"/>
          <w:lang w:val="ro-RO"/>
        </w:rPr>
      </w:pPr>
    </w:p>
    <w:p w:rsidR="00826B1A" w:rsidRPr="000B6A25" w:rsidRDefault="00826B1A" w:rsidP="00826B1A">
      <w:pPr>
        <w:ind w:left="374" w:right="29"/>
        <w:rPr>
          <w:rFonts w:ascii="Arial" w:hAnsi="Arial" w:cs="Arial"/>
          <w:color w:val="000000" w:themeColor="text1"/>
          <w:sz w:val="22"/>
          <w:szCs w:val="22"/>
          <w:lang w:val="ro-RO"/>
        </w:rPr>
      </w:pPr>
      <w:r w:rsidRPr="000B6A25">
        <w:rPr>
          <w:rFonts w:ascii="Arial" w:hAnsi="Arial" w:cs="Arial"/>
          <w:b/>
          <w:bCs/>
          <w:color w:val="000000" w:themeColor="text1"/>
          <w:sz w:val="22"/>
          <w:szCs w:val="22"/>
          <w:lang w:val="ro-RO"/>
        </w:rPr>
        <w:t>c)</w:t>
      </w:r>
      <w:r w:rsidRPr="000B6A25">
        <w:rPr>
          <w:rFonts w:ascii="Arial" w:hAnsi="Arial" w:cs="Arial"/>
          <w:bCs/>
          <w:color w:val="000000" w:themeColor="text1"/>
          <w:sz w:val="22"/>
          <w:szCs w:val="22"/>
          <w:lang w:val="ro-RO"/>
        </w:rPr>
        <w:t xml:space="preserve"> </w:t>
      </w:r>
      <w:r w:rsidRPr="000B6A25">
        <w:rPr>
          <w:rFonts w:ascii="Arial" w:hAnsi="Arial" w:cs="Arial"/>
          <w:color w:val="000000" w:themeColor="text1"/>
          <w:sz w:val="22"/>
          <w:szCs w:val="22"/>
          <w:lang w:val="ro-RO"/>
        </w:rPr>
        <w:t>Aflați numărul total de cărți din bibliotecă.</w:t>
      </w:r>
    </w:p>
    <w:p w:rsidR="00826B1A" w:rsidRPr="000B6A25" w:rsidRDefault="00826B1A" w:rsidP="00826B1A">
      <w:pPr>
        <w:ind w:left="342" w:right="29"/>
        <w:rPr>
          <w:rFonts w:ascii="Arial" w:hAnsi="Arial" w:cs="Arial"/>
          <w:color w:val="000000" w:themeColor="text1"/>
          <w:sz w:val="22"/>
          <w:szCs w:val="22"/>
          <w:lang w:val="ro-RO"/>
        </w:rPr>
      </w:pPr>
      <w:r w:rsidRPr="000B6A25">
        <w:rPr>
          <w:rFonts w:ascii="Arial" w:hAnsi="Arial" w:cs="Arial"/>
          <w:b/>
          <w:bCs/>
          <w:color w:val="000000" w:themeColor="text1"/>
          <w:sz w:val="22"/>
          <w:szCs w:val="22"/>
          <w:lang w:val="ro-RO"/>
        </w:rPr>
        <w:t xml:space="preserve">d) </w:t>
      </w:r>
      <w:r w:rsidRPr="000B6A25">
        <w:rPr>
          <w:rFonts w:ascii="Arial" w:hAnsi="Arial" w:cs="Arial"/>
          <w:bCs/>
          <w:color w:val="000000" w:themeColor="text1"/>
          <w:sz w:val="22"/>
          <w:szCs w:val="22"/>
          <w:lang w:val="ro-RO"/>
        </w:rPr>
        <w:t>Folosiți datele din tabel și alcătuiți o diagramă cu bare.</w:t>
      </w: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t>5.</w:t>
      </w:r>
      <w:r w:rsidRPr="000B6A25">
        <w:rPr>
          <w:rFonts w:ascii="Arial" w:hAnsi="Arial" w:cs="Arial"/>
          <w:color w:val="000000" w:themeColor="text1"/>
          <w:sz w:val="22"/>
          <w:szCs w:val="22"/>
          <w:lang w:val="ro-RO"/>
        </w:rPr>
        <w:t xml:space="preserve"> Observă punctajele obţinute de colegii lui Victor care au partcipat la concursul „Cangurul Matematic”:</w:t>
      </w:r>
    </w:p>
    <w:p w:rsidR="00826B1A" w:rsidRPr="000B6A25" w:rsidRDefault="00826B1A" w:rsidP="00826B1A">
      <w:pPr>
        <w:rPr>
          <w:rFonts w:ascii="Arial" w:hAnsi="Arial" w:cs="Arial"/>
          <w:color w:val="000000" w:themeColor="text1"/>
          <w:sz w:val="22"/>
          <w:szCs w:val="22"/>
          <w:lang w:val="ro-RO"/>
        </w:rPr>
      </w:pPr>
    </w:p>
    <w:tbl>
      <w:tblPr>
        <w:tblStyle w:val="TableGrid"/>
        <w:tblW w:w="11089" w:type="dxa"/>
        <w:tblLook w:val="01E0" w:firstRow="1" w:lastRow="1" w:firstColumn="1" w:lastColumn="1" w:noHBand="0" w:noVBand="0"/>
      </w:tblPr>
      <w:tblGrid>
        <w:gridCol w:w="2248"/>
        <w:gridCol w:w="1332"/>
        <w:gridCol w:w="861"/>
        <w:gridCol w:w="975"/>
        <w:gridCol w:w="5673"/>
      </w:tblGrid>
      <w:tr w:rsidR="00826B1A" w:rsidRPr="000B6A25" w:rsidTr="00CD7A47">
        <w:tc>
          <w:tcPr>
            <w:tcW w:w="2257"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lastRenderedPageBreak/>
              <w:t>Prenumele concurentului</w:t>
            </w:r>
          </w:p>
        </w:tc>
        <w:tc>
          <w:tcPr>
            <w:tcW w:w="1334"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Punctajul</w:t>
            </w:r>
          </w:p>
        </w:tc>
        <w:tc>
          <w:tcPr>
            <w:tcW w:w="862"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Locul</w:t>
            </w:r>
          </w:p>
        </w:tc>
        <w:tc>
          <w:tcPr>
            <w:tcW w:w="896"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 xml:space="preserve">Îi lipseau     </w:t>
            </w:r>
          </w:p>
        </w:tc>
        <w:tc>
          <w:tcPr>
            <w:tcW w:w="5740" w:type="dxa"/>
            <w:vMerge w:val="restart"/>
            <w:tcBorders>
              <w:top w:val="nil"/>
              <w:right w:val="nil"/>
            </w:tcBorders>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 Completează rubrica „Locul obţinut”.</w:t>
            </w:r>
          </w:p>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 Cât trebuia să mai obţină fiecare pentru a avea punctajul maxim (110 puncte)?</w:t>
            </w:r>
          </w:p>
        </w:tc>
      </w:tr>
      <w:tr w:rsidR="00826B1A" w:rsidRPr="000B6A25" w:rsidTr="00CD7A47">
        <w:tc>
          <w:tcPr>
            <w:tcW w:w="225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Cosmin</w:t>
            </w:r>
          </w:p>
        </w:tc>
        <w:tc>
          <w:tcPr>
            <w:tcW w:w="1334"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87</w:t>
            </w:r>
          </w:p>
        </w:tc>
        <w:tc>
          <w:tcPr>
            <w:tcW w:w="862" w:type="dxa"/>
          </w:tcPr>
          <w:p w:rsidR="00826B1A" w:rsidRPr="000B6A25" w:rsidRDefault="00826B1A" w:rsidP="00CD7A47">
            <w:pPr>
              <w:rPr>
                <w:rFonts w:ascii="Arial" w:hAnsi="Arial" w:cs="Arial"/>
                <w:color w:val="000000" w:themeColor="text1"/>
                <w:sz w:val="22"/>
                <w:szCs w:val="22"/>
                <w:lang w:val="ro-RO"/>
              </w:rPr>
            </w:pPr>
          </w:p>
        </w:tc>
        <w:tc>
          <w:tcPr>
            <w:tcW w:w="896"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 xml:space="preserve"> </w:t>
            </w:r>
          </w:p>
        </w:tc>
        <w:tc>
          <w:tcPr>
            <w:tcW w:w="5740" w:type="dxa"/>
            <w:vMerge/>
            <w:tcBorders>
              <w:right w:val="nil"/>
            </w:tcBorders>
          </w:tcPr>
          <w:p w:rsidR="00826B1A" w:rsidRPr="000B6A25" w:rsidRDefault="00826B1A" w:rsidP="00CD7A47">
            <w:pPr>
              <w:rPr>
                <w:rFonts w:ascii="Arial" w:hAnsi="Arial" w:cs="Arial"/>
                <w:color w:val="000000" w:themeColor="text1"/>
                <w:sz w:val="22"/>
                <w:szCs w:val="22"/>
                <w:lang w:val="ro-RO"/>
              </w:rPr>
            </w:pPr>
          </w:p>
        </w:tc>
      </w:tr>
      <w:tr w:rsidR="00826B1A" w:rsidRPr="000B6A25" w:rsidTr="00CD7A47">
        <w:tc>
          <w:tcPr>
            <w:tcW w:w="225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Dorina</w:t>
            </w:r>
          </w:p>
        </w:tc>
        <w:tc>
          <w:tcPr>
            <w:tcW w:w="1334"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95</w:t>
            </w:r>
          </w:p>
        </w:tc>
        <w:tc>
          <w:tcPr>
            <w:tcW w:w="862" w:type="dxa"/>
          </w:tcPr>
          <w:p w:rsidR="00826B1A" w:rsidRPr="000B6A25" w:rsidRDefault="00826B1A" w:rsidP="00CD7A47">
            <w:pPr>
              <w:rPr>
                <w:rFonts w:ascii="Arial" w:hAnsi="Arial" w:cs="Arial"/>
                <w:color w:val="000000" w:themeColor="text1"/>
                <w:sz w:val="22"/>
                <w:szCs w:val="22"/>
                <w:lang w:val="ro-RO"/>
              </w:rPr>
            </w:pPr>
          </w:p>
        </w:tc>
        <w:tc>
          <w:tcPr>
            <w:tcW w:w="896" w:type="dxa"/>
          </w:tcPr>
          <w:p w:rsidR="00826B1A" w:rsidRPr="000B6A25" w:rsidRDefault="00826B1A" w:rsidP="00CD7A47">
            <w:pPr>
              <w:rPr>
                <w:rFonts w:ascii="Arial" w:hAnsi="Arial" w:cs="Arial"/>
                <w:color w:val="000000" w:themeColor="text1"/>
                <w:sz w:val="22"/>
                <w:szCs w:val="22"/>
                <w:lang w:val="ro-RO"/>
              </w:rPr>
            </w:pPr>
          </w:p>
        </w:tc>
        <w:tc>
          <w:tcPr>
            <w:tcW w:w="5740" w:type="dxa"/>
            <w:vMerge/>
            <w:tcBorders>
              <w:right w:val="nil"/>
            </w:tcBorders>
          </w:tcPr>
          <w:p w:rsidR="00826B1A" w:rsidRPr="000B6A25" w:rsidRDefault="00826B1A" w:rsidP="00CD7A47">
            <w:pPr>
              <w:rPr>
                <w:rFonts w:ascii="Arial" w:hAnsi="Arial" w:cs="Arial"/>
                <w:color w:val="000000" w:themeColor="text1"/>
                <w:sz w:val="22"/>
                <w:szCs w:val="22"/>
                <w:lang w:val="ro-RO"/>
              </w:rPr>
            </w:pPr>
          </w:p>
        </w:tc>
      </w:tr>
      <w:tr w:rsidR="00826B1A" w:rsidRPr="000B6A25" w:rsidTr="00CD7A47">
        <w:tc>
          <w:tcPr>
            <w:tcW w:w="225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Bogdan</w:t>
            </w:r>
          </w:p>
        </w:tc>
        <w:tc>
          <w:tcPr>
            <w:tcW w:w="1334"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68</w:t>
            </w:r>
          </w:p>
        </w:tc>
        <w:tc>
          <w:tcPr>
            <w:tcW w:w="862" w:type="dxa"/>
          </w:tcPr>
          <w:p w:rsidR="00826B1A" w:rsidRPr="000B6A25" w:rsidRDefault="00826B1A" w:rsidP="00CD7A47">
            <w:pPr>
              <w:rPr>
                <w:rFonts w:ascii="Arial" w:hAnsi="Arial" w:cs="Arial"/>
                <w:color w:val="000000" w:themeColor="text1"/>
                <w:sz w:val="22"/>
                <w:szCs w:val="22"/>
                <w:lang w:val="ro-RO"/>
              </w:rPr>
            </w:pPr>
          </w:p>
        </w:tc>
        <w:tc>
          <w:tcPr>
            <w:tcW w:w="896" w:type="dxa"/>
          </w:tcPr>
          <w:p w:rsidR="00826B1A" w:rsidRPr="000B6A25" w:rsidRDefault="00826B1A" w:rsidP="00CD7A47">
            <w:pPr>
              <w:rPr>
                <w:rFonts w:ascii="Arial" w:hAnsi="Arial" w:cs="Arial"/>
                <w:color w:val="000000" w:themeColor="text1"/>
                <w:sz w:val="22"/>
                <w:szCs w:val="22"/>
                <w:lang w:val="ro-RO"/>
              </w:rPr>
            </w:pPr>
          </w:p>
        </w:tc>
        <w:tc>
          <w:tcPr>
            <w:tcW w:w="5740" w:type="dxa"/>
            <w:vMerge/>
            <w:tcBorders>
              <w:right w:val="nil"/>
            </w:tcBorders>
          </w:tcPr>
          <w:p w:rsidR="00826B1A" w:rsidRPr="000B6A25" w:rsidRDefault="00826B1A" w:rsidP="00CD7A47">
            <w:pPr>
              <w:rPr>
                <w:rFonts w:ascii="Arial" w:hAnsi="Arial" w:cs="Arial"/>
                <w:color w:val="000000" w:themeColor="text1"/>
                <w:sz w:val="22"/>
                <w:szCs w:val="22"/>
                <w:lang w:val="ro-RO"/>
              </w:rPr>
            </w:pPr>
          </w:p>
        </w:tc>
      </w:tr>
      <w:tr w:rsidR="00826B1A" w:rsidRPr="000B6A25" w:rsidTr="00CD7A47">
        <w:tc>
          <w:tcPr>
            <w:tcW w:w="2257"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Amalia</w:t>
            </w:r>
          </w:p>
        </w:tc>
        <w:tc>
          <w:tcPr>
            <w:tcW w:w="1334"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59</w:t>
            </w:r>
          </w:p>
        </w:tc>
        <w:tc>
          <w:tcPr>
            <w:tcW w:w="862" w:type="dxa"/>
          </w:tcPr>
          <w:p w:rsidR="00826B1A" w:rsidRPr="000B6A25" w:rsidRDefault="00826B1A" w:rsidP="00CD7A47">
            <w:pPr>
              <w:rPr>
                <w:rFonts w:ascii="Arial" w:hAnsi="Arial" w:cs="Arial"/>
                <w:color w:val="000000" w:themeColor="text1"/>
                <w:sz w:val="22"/>
                <w:szCs w:val="22"/>
                <w:lang w:val="ro-RO"/>
              </w:rPr>
            </w:pPr>
          </w:p>
        </w:tc>
        <w:tc>
          <w:tcPr>
            <w:tcW w:w="896" w:type="dxa"/>
          </w:tcPr>
          <w:p w:rsidR="00826B1A" w:rsidRPr="000B6A25" w:rsidRDefault="00826B1A" w:rsidP="00CD7A47">
            <w:pPr>
              <w:rPr>
                <w:rFonts w:ascii="Arial" w:hAnsi="Arial" w:cs="Arial"/>
                <w:color w:val="000000" w:themeColor="text1"/>
                <w:sz w:val="22"/>
                <w:szCs w:val="22"/>
                <w:lang w:val="ro-RO"/>
              </w:rPr>
            </w:pPr>
          </w:p>
        </w:tc>
        <w:tc>
          <w:tcPr>
            <w:tcW w:w="5740" w:type="dxa"/>
            <w:vMerge/>
            <w:tcBorders>
              <w:bottom w:val="nil"/>
              <w:right w:val="nil"/>
            </w:tcBorders>
          </w:tcPr>
          <w:p w:rsidR="00826B1A" w:rsidRPr="000B6A25" w:rsidRDefault="00826B1A" w:rsidP="00CD7A47">
            <w:pPr>
              <w:rPr>
                <w:rFonts w:ascii="Arial" w:hAnsi="Arial" w:cs="Arial"/>
                <w:color w:val="000000" w:themeColor="text1"/>
                <w:sz w:val="22"/>
                <w:szCs w:val="22"/>
                <w:lang w:val="ro-RO"/>
              </w:rPr>
            </w:pPr>
          </w:p>
        </w:tc>
      </w:tr>
    </w:tbl>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jc w:val="both"/>
        <w:rPr>
          <w:rFonts w:ascii="Arial" w:hAnsi="Arial" w:cs="Arial"/>
          <w:color w:val="000000" w:themeColor="text1"/>
          <w:sz w:val="22"/>
          <w:szCs w:val="22"/>
          <w:lang w:val="ro-RO"/>
        </w:rPr>
      </w:pPr>
      <w:r w:rsidRPr="000B6A25">
        <w:rPr>
          <w:rFonts w:ascii="Arial" w:hAnsi="Arial" w:cs="Arial"/>
          <w:b/>
          <w:color w:val="000000" w:themeColor="text1"/>
          <w:sz w:val="22"/>
          <w:szCs w:val="22"/>
          <w:lang w:val="ro-RO"/>
        </w:rPr>
        <w:t>6.</w:t>
      </w:r>
      <w:r w:rsidRPr="000B6A25">
        <w:rPr>
          <w:rFonts w:ascii="Arial" w:hAnsi="Arial" w:cs="Arial"/>
          <w:color w:val="000000" w:themeColor="text1"/>
          <w:sz w:val="22"/>
          <w:szCs w:val="22"/>
          <w:lang w:val="ro-RO"/>
        </w:rPr>
        <w:t xml:space="preserve"> Magazinul „Favorit” lichidează stocurile de marfă. Preţurile articolelor vor fi de 3 ori mai mici decât cele afişate. Completează tabelul:</w:t>
      </w:r>
    </w:p>
    <w:p w:rsidR="00826B1A" w:rsidRPr="000B6A25" w:rsidRDefault="00826B1A" w:rsidP="00826B1A">
      <w:pPr>
        <w:rPr>
          <w:rFonts w:ascii="Arial" w:hAnsi="Arial" w:cs="Arial"/>
          <w:color w:val="000000" w:themeColor="text1"/>
          <w:sz w:val="22"/>
          <w:szCs w:val="22"/>
          <w:lang w:val="ro-RO"/>
        </w:rPr>
      </w:pPr>
    </w:p>
    <w:tbl>
      <w:tblPr>
        <w:tblStyle w:val="TableGrid"/>
        <w:tblW w:w="0" w:type="auto"/>
        <w:tblLook w:val="01E0" w:firstRow="1" w:lastRow="1" w:firstColumn="1" w:lastColumn="1" w:noHBand="0" w:noVBand="0"/>
      </w:tblPr>
      <w:tblGrid>
        <w:gridCol w:w="1680"/>
        <w:gridCol w:w="1632"/>
        <w:gridCol w:w="1624"/>
        <w:gridCol w:w="1624"/>
        <w:gridCol w:w="1656"/>
        <w:gridCol w:w="1638"/>
      </w:tblGrid>
      <w:tr w:rsidR="00826B1A" w:rsidRPr="000B6A25" w:rsidTr="00CD7A47">
        <w:tc>
          <w:tcPr>
            <w:tcW w:w="1839"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Articolul</w:t>
            </w:r>
          </w:p>
        </w:tc>
        <w:tc>
          <w:tcPr>
            <w:tcW w:w="1839"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Tricou</w:t>
            </w:r>
          </w:p>
        </w:tc>
        <w:tc>
          <w:tcPr>
            <w:tcW w:w="1840"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Minge volei</w:t>
            </w:r>
          </w:p>
        </w:tc>
        <w:tc>
          <w:tcPr>
            <w:tcW w:w="1840"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Tenişi</w:t>
            </w:r>
          </w:p>
        </w:tc>
        <w:tc>
          <w:tcPr>
            <w:tcW w:w="1840"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Rucsac</w:t>
            </w:r>
          </w:p>
        </w:tc>
        <w:tc>
          <w:tcPr>
            <w:tcW w:w="1840" w:type="dxa"/>
          </w:tcPr>
          <w:p w:rsidR="00826B1A" w:rsidRPr="000B6A25" w:rsidRDefault="00826B1A" w:rsidP="00CD7A47">
            <w:pPr>
              <w:jc w:val="center"/>
              <w:rPr>
                <w:rFonts w:ascii="Arial" w:hAnsi="Arial" w:cs="Arial"/>
                <w:b/>
                <w:color w:val="000000" w:themeColor="text1"/>
                <w:sz w:val="22"/>
                <w:szCs w:val="22"/>
                <w:lang w:val="ro-RO"/>
              </w:rPr>
            </w:pPr>
            <w:r w:rsidRPr="000B6A25">
              <w:rPr>
                <w:rFonts w:ascii="Arial" w:hAnsi="Arial" w:cs="Arial"/>
                <w:b/>
                <w:color w:val="000000" w:themeColor="text1"/>
                <w:sz w:val="22"/>
                <w:szCs w:val="22"/>
                <w:lang w:val="ro-RO"/>
              </w:rPr>
              <w:t>Aparat foto</w:t>
            </w:r>
          </w:p>
        </w:tc>
      </w:tr>
      <w:tr w:rsidR="00826B1A" w:rsidRPr="000B6A25" w:rsidTr="00CD7A47">
        <w:tc>
          <w:tcPr>
            <w:tcW w:w="1839"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Preţul afişat</w:t>
            </w:r>
          </w:p>
        </w:tc>
        <w:tc>
          <w:tcPr>
            <w:tcW w:w="1839"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30 lei</w:t>
            </w:r>
          </w:p>
        </w:tc>
        <w:tc>
          <w:tcPr>
            <w:tcW w:w="1840"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45 lei</w:t>
            </w:r>
          </w:p>
        </w:tc>
        <w:tc>
          <w:tcPr>
            <w:tcW w:w="1840"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93 lei</w:t>
            </w:r>
          </w:p>
        </w:tc>
        <w:tc>
          <w:tcPr>
            <w:tcW w:w="1840"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66 lei</w:t>
            </w:r>
          </w:p>
        </w:tc>
        <w:tc>
          <w:tcPr>
            <w:tcW w:w="1840" w:type="dxa"/>
          </w:tcPr>
          <w:p w:rsidR="00826B1A" w:rsidRPr="000B6A25" w:rsidRDefault="00826B1A" w:rsidP="00CD7A47">
            <w:pPr>
              <w:jc w:val="center"/>
              <w:rPr>
                <w:rFonts w:ascii="Arial" w:hAnsi="Arial" w:cs="Arial"/>
                <w:color w:val="000000" w:themeColor="text1"/>
                <w:sz w:val="22"/>
                <w:szCs w:val="22"/>
                <w:lang w:val="ro-RO"/>
              </w:rPr>
            </w:pPr>
            <w:r w:rsidRPr="000B6A25">
              <w:rPr>
                <w:rFonts w:ascii="Arial" w:hAnsi="Arial" w:cs="Arial"/>
                <w:color w:val="000000" w:themeColor="text1"/>
                <w:sz w:val="22"/>
                <w:szCs w:val="22"/>
                <w:lang w:val="ro-RO"/>
              </w:rPr>
              <w:t>123 lei</w:t>
            </w:r>
          </w:p>
        </w:tc>
      </w:tr>
      <w:tr w:rsidR="00826B1A" w:rsidRPr="000B6A25" w:rsidTr="00CD7A47">
        <w:tc>
          <w:tcPr>
            <w:tcW w:w="1839" w:type="dxa"/>
          </w:tcPr>
          <w:p w:rsidR="00826B1A" w:rsidRPr="000B6A25" w:rsidRDefault="00826B1A" w:rsidP="00CD7A47">
            <w:pPr>
              <w:rPr>
                <w:rFonts w:ascii="Arial" w:hAnsi="Arial" w:cs="Arial"/>
                <w:color w:val="000000" w:themeColor="text1"/>
                <w:sz w:val="22"/>
                <w:szCs w:val="22"/>
                <w:lang w:val="ro-RO"/>
              </w:rPr>
            </w:pPr>
            <w:r w:rsidRPr="000B6A25">
              <w:rPr>
                <w:rFonts w:ascii="Arial" w:hAnsi="Arial" w:cs="Arial"/>
                <w:color w:val="000000" w:themeColor="text1"/>
                <w:sz w:val="22"/>
                <w:szCs w:val="22"/>
                <w:lang w:val="ro-RO"/>
              </w:rPr>
              <w:t>Preţul redus</w:t>
            </w:r>
          </w:p>
        </w:tc>
        <w:tc>
          <w:tcPr>
            <w:tcW w:w="1839" w:type="dxa"/>
          </w:tcPr>
          <w:p w:rsidR="00826B1A" w:rsidRPr="000B6A25" w:rsidRDefault="00826B1A" w:rsidP="00CD7A47">
            <w:pPr>
              <w:jc w:val="center"/>
              <w:rPr>
                <w:rFonts w:ascii="Arial" w:hAnsi="Arial" w:cs="Arial"/>
                <w:color w:val="000000" w:themeColor="text1"/>
                <w:sz w:val="22"/>
                <w:szCs w:val="22"/>
                <w:lang w:val="ro-RO"/>
              </w:rPr>
            </w:pPr>
          </w:p>
        </w:tc>
        <w:tc>
          <w:tcPr>
            <w:tcW w:w="1840" w:type="dxa"/>
          </w:tcPr>
          <w:p w:rsidR="00826B1A" w:rsidRPr="000B6A25" w:rsidRDefault="00826B1A" w:rsidP="00CD7A47">
            <w:pPr>
              <w:jc w:val="center"/>
              <w:rPr>
                <w:rFonts w:ascii="Arial" w:hAnsi="Arial" w:cs="Arial"/>
                <w:color w:val="000000" w:themeColor="text1"/>
                <w:sz w:val="22"/>
                <w:szCs w:val="22"/>
                <w:lang w:val="ro-RO"/>
              </w:rPr>
            </w:pPr>
          </w:p>
        </w:tc>
        <w:tc>
          <w:tcPr>
            <w:tcW w:w="1840" w:type="dxa"/>
          </w:tcPr>
          <w:p w:rsidR="00826B1A" w:rsidRPr="000B6A25" w:rsidRDefault="00826B1A" w:rsidP="00CD7A47">
            <w:pPr>
              <w:jc w:val="center"/>
              <w:rPr>
                <w:rFonts w:ascii="Arial" w:hAnsi="Arial" w:cs="Arial"/>
                <w:color w:val="000000" w:themeColor="text1"/>
                <w:sz w:val="22"/>
                <w:szCs w:val="22"/>
                <w:lang w:val="ro-RO"/>
              </w:rPr>
            </w:pPr>
          </w:p>
        </w:tc>
        <w:tc>
          <w:tcPr>
            <w:tcW w:w="1840" w:type="dxa"/>
          </w:tcPr>
          <w:p w:rsidR="00826B1A" w:rsidRPr="000B6A25" w:rsidRDefault="00826B1A" w:rsidP="00CD7A47">
            <w:pPr>
              <w:jc w:val="center"/>
              <w:rPr>
                <w:rFonts w:ascii="Arial" w:hAnsi="Arial" w:cs="Arial"/>
                <w:color w:val="000000" w:themeColor="text1"/>
                <w:sz w:val="22"/>
                <w:szCs w:val="22"/>
                <w:lang w:val="ro-RO"/>
              </w:rPr>
            </w:pPr>
          </w:p>
        </w:tc>
        <w:tc>
          <w:tcPr>
            <w:tcW w:w="1840" w:type="dxa"/>
          </w:tcPr>
          <w:p w:rsidR="00826B1A" w:rsidRPr="000B6A25" w:rsidRDefault="00826B1A" w:rsidP="00CD7A47">
            <w:pPr>
              <w:jc w:val="center"/>
              <w:rPr>
                <w:rFonts w:ascii="Arial" w:hAnsi="Arial" w:cs="Arial"/>
                <w:color w:val="000000" w:themeColor="text1"/>
                <w:sz w:val="22"/>
                <w:szCs w:val="22"/>
                <w:lang w:val="ro-RO"/>
              </w:rPr>
            </w:pPr>
          </w:p>
        </w:tc>
      </w:tr>
    </w:tbl>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color w:val="000000" w:themeColor="text1"/>
          <w:sz w:val="22"/>
          <w:szCs w:val="22"/>
          <w:lang w:val="ro-RO"/>
        </w:rPr>
      </w:pPr>
    </w:p>
    <w:p w:rsidR="00826B1A" w:rsidRPr="000B6A25" w:rsidRDefault="00826B1A" w:rsidP="00826B1A">
      <w:pPr>
        <w:rPr>
          <w:rFonts w:ascii="Arial" w:hAnsi="Arial" w:cs="Arial"/>
          <w:b/>
          <w:color w:val="000000" w:themeColor="text1"/>
          <w:sz w:val="22"/>
          <w:szCs w:val="22"/>
          <w:lang w:val="ro-RO"/>
        </w:rPr>
      </w:pPr>
    </w:p>
    <w:p w:rsidR="00826B1A" w:rsidRPr="000B6A25" w:rsidRDefault="00826B1A">
      <w:pPr>
        <w:rPr>
          <w:rFonts w:ascii="Arial" w:hAnsi="Arial" w:cs="Arial"/>
          <w:sz w:val="22"/>
          <w:szCs w:val="22"/>
          <w:lang w:val="ro-RO"/>
        </w:rPr>
      </w:pPr>
    </w:p>
    <w:sectPr w:rsidR="00826B1A" w:rsidRPr="000B6A25" w:rsidSect="00826B1A">
      <w:footerReference w:type="even" r:id="rId20"/>
      <w:footerReference w:type="default" r:id="rId21"/>
      <w:pgSz w:w="11906" w:h="16838"/>
      <w:pgMar w:top="567" w:right="1134" w:bottom="1418"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40" w:rsidRDefault="00D67440">
      <w:r>
        <w:separator/>
      </w:r>
    </w:p>
  </w:endnote>
  <w:endnote w:type="continuationSeparator" w:id="0">
    <w:p w:rsidR="00D67440" w:rsidRDefault="00D6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75 Bold">
    <w:altName w:val="Arial"/>
    <w:panose1 w:val="020B0804020202020204"/>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1C" w:rsidRDefault="00737741" w:rsidP="00597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21C" w:rsidRDefault="00D67440" w:rsidP="00597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21C" w:rsidRDefault="00737741" w:rsidP="00597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911">
      <w:rPr>
        <w:rStyle w:val="PageNumber"/>
        <w:noProof/>
      </w:rPr>
      <w:t>13</w:t>
    </w:r>
    <w:r>
      <w:rPr>
        <w:rStyle w:val="PageNumber"/>
      </w:rPr>
      <w:fldChar w:fldCharType="end"/>
    </w:r>
  </w:p>
  <w:p w:rsidR="0018221C" w:rsidRPr="00284897" w:rsidRDefault="00D67440" w:rsidP="005977BE">
    <w:pPr>
      <w:pStyle w:val="Footer"/>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40" w:rsidRDefault="00D67440">
      <w:r>
        <w:separator/>
      </w:r>
    </w:p>
  </w:footnote>
  <w:footnote w:type="continuationSeparator" w:id="0">
    <w:p w:rsidR="00D67440" w:rsidRDefault="00D67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77CFC"/>
    <w:multiLevelType w:val="hybridMultilevel"/>
    <w:tmpl w:val="2CC604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9541145"/>
    <w:multiLevelType w:val="hybridMultilevel"/>
    <w:tmpl w:val="7388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A6983"/>
    <w:multiLevelType w:val="hybridMultilevel"/>
    <w:tmpl w:val="38628A74"/>
    <w:lvl w:ilvl="0" w:tplc="15BAC9FC">
      <w:start w:val="1"/>
      <w:numFmt w:val="decimal"/>
      <w:lvlText w:val="%1."/>
      <w:lvlJc w:val="left"/>
      <w:pPr>
        <w:ind w:left="228" w:hanging="228"/>
      </w:pPr>
      <w:rPr>
        <w:rFonts w:ascii="Times New Roman" w:eastAsia="Times New Roman" w:hAnsi="Times New Roman" w:cs="Times New Roman" w:hint="default"/>
        <w:b/>
        <w:bCs/>
        <w:i/>
        <w:spacing w:val="0"/>
        <w:w w:val="102"/>
        <w:sz w:val="22"/>
        <w:szCs w:val="22"/>
        <w:lang w:val="ro-RO" w:eastAsia="ro-RO" w:bidi="ro-RO"/>
      </w:rPr>
    </w:lvl>
    <w:lvl w:ilvl="1" w:tplc="86AC1F00">
      <w:numFmt w:val="bullet"/>
      <w:lvlText w:val="•"/>
      <w:lvlJc w:val="left"/>
      <w:pPr>
        <w:ind w:left="1137" w:hanging="228"/>
      </w:pPr>
      <w:rPr>
        <w:rFonts w:hint="default"/>
        <w:lang w:val="ro-RO" w:eastAsia="ro-RO" w:bidi="ro-RO"/>
      </w:rPr>
    </w:lvl>
    <w:lvl w:ilvl="2" w:tplc="9AD2FA60">
      <w:numFmt w:val="bullet"/>
      <w:lvlText w:val="•"/>
      <w:lvlJc w:val="left"/>
      <w:pPr>
        <w:ind w:left="2055" w:hanging="228"/>
      </w:pPr>
      <w:rPr>
        <w:rFonts w:hint="default"/>
        <w:lang w:val="ro-RO" w:eastAsia="ro-RO" w:bidi="ro-RO"/>
      </w:rPr>
    </w:lvl>
    <w:lvl w:ilvl="3" w:tplc="ECD44168">
      <w:numFmt w:val="bullet"/>
      <w:lvlText w:val="•"/>
      <w:lvlJc w:val="left"/>
      <w:pPr>
        <w:ind w:left="2973" w:hanging="228"/>
      </w:pPr>
      <w:rPr>
        <w:rFonts w:hint="default"/>
        <w:lang w:val="ro-RO" w:eastAsia="ro-RO" w:bidi="ro-RO"/>
      </w:rPr>
    </w:lvl>
    <w:lvl w:ilvl="4" w:tplc="B4603C04">
      <w:numFmt w:val="bullet"/>
      <w:lvlText w:val="•"/>
      <w:lvlJc w:val="left"/>
      <w:pPr>
        <w:ind w:left="3891" w:hanging="228"/>
      </w:pPr>
      <w:rPr>
        <w:rFonts w:hint="default"/>
        <w:lang w:val="ro-RO" w:eastAsia="ro-RO" w:bidi="ro-RO"/>
      </w:rPr>
    </w:lvl>
    <w:lvl w:ilvl="5" w:tplc="F3EC4998">
      <w:numFmt w:val="bullet"/>
      <w:lvlText w:val="•"/>
      <w:lvlJc w:val="left"/>
      <w:pPr>
        <w:ind w:left="4809" w:hanging="228"/>
      </w:pPr>
      <w:rPr>
        <w:rFonts w:hint="default"/>
        <w:lang w:val="ro-RO" w:eastAsia="ro-RO" w:bidi="ro-RO"/>
      </w:rPr>
    </w:lvl>
    <w:lvl w:ilvl="6" w:tplc="A01A9268">
      <w:numFmt w:val="bullet"/>
      <w:lvlText w:val="•"/>
      <w:lvlJc w:val="left"/>
      <w:pPr>
        <w:ind w:left="5727" w:hanging="228"/>
      </w:pPr>
      <w:rPr>
        <w:rFonts w:hint="default"/>
        <w:lang w:val="ro-RO" w:eastAsia="ro-RO" w:bidi="ro-RO"/>
      </w:rPr>
    </w:lvl>
    <w:lvl w:ilvl="7" w:tplc="1C0EB80C">
      <w:numFmt w:val="bullet"/>
      <w:lvlText w:val="•"/>
      <w:lvlJc w:val="left"/>
      <w:pPr>
        <w:ind w:left="6645" w:hanging="228"/>
      </w:pPr>
      <w:rPr>
        <w:rFonts w:hint="default"/>
        <w:lang w:val="ro-RO" w:eastAsia="ro-RO" w:bidi="ro-RO"/>
      </w:rPr>
    </w:lvl>
    <w:lvl w:ilvl="8" w:tplc="1BF61CD6">
      <w:numFmt w:val="bullet"/>
      <w:lvlText w:val="•"/>
      <w:lvlJc w:val="left"/>
      <w:pPr>
        <w:ind w:left="7563" w:hanging="228"/>
      </w:pPr>
      <w:rPr>
        <w:rFonts w:hint="default"/>
        <w:lang w:val="ro-RO" w:eastAsia="ro-RO" w:bidi="ro-RO"/>
      </w:rPr>
    </w:lvl>
  </w:abstractNum>
  <w:abstractNum w:abstractNumId="3" w15:restartNumberingAfterBreak="0">
    <w:nsid w:val="64500EBF"/>
    <w:multiLevelType w:val="multilevel"/>
    <w:tmpl w:val="E4563444"/>
    <w:lvl w:ilvl="0">
      <w:start w:val="1"/>
      <w:numFmt w:val="bullet"/>
      <w:lvlText w:val=""/>
      <w:lvlJc w:val="left"/>
      <w:pPr>
        <w:tabs>
          <w:tab w:val="num" w:pos="0"/>
        </w:tabs>
        <w:ind w:left="502" w:hanging="360"/>
      </w:pPr>
      <w:rPr>
        <w:rFonts w:ascii="Symbol" w:hAnsi="Symbol" w:hint="default"/>
      </w:rPr>
    </w:lvl>
    <w:lvl w:ilvl="1">
      <w:start w:val="1"/>
      <w:numFmt w:val="bullet"/>
      <w:lvlText w:val="o"/>
      <w:lvlJc w:val="left"/>
      <w:pPr>
        <w:tabs>
          <w:tab w:val="num" w:pos="0"/>
        </w:tabs>
        <w:ind w:left="1222" w:hanging="360"/>
      </w:pPr>
      <w:rPr>
        <w:rFonts w:ascii="Courier New" w:hAnsi="Courier New" w:cs="Symbol"/>
      </w:rPr>
    </w:lvl>
    <w:lvl w:ilvl="2">
      <w:start w:val="1"/>
      <w:numFmt w:val="bullet"/>
      <w:lvlText w:val=""/>
      <w:lvlJc w:val="left"/>
      <w:pPr>
        <w:tabs>
          <w:tab w:val="num" w:pos="0"/>
        </w:tabs>
        <w:ind w:left="1942" w:hanging="360"/>
      </w:pPr>
      <w:rPr>
        <w:rFonts w:ascii="Wingdings" w:hAnsi="Wingdings" w:cs="Calibri"/>
      </w:rPr>
    </w:lvl>
    <w:lvl w:ilvl="3">
      <w:start w:val="1"/>
      <w:numFmt w:val="bullet"/>
      <w:lvlText w:val=""/>
      <w:lvlJc w:val="left"/>
      <w:pPr>
        <w:tabs>
          <w:tab w:val="num" w:pos="0"/>
        </w:tabs>
        <w:ind w:left="2662" w:hanging="360"/>
      </w:pPr>
      <w:rPr>
        <w:rFonts w:ascii="Symbol" w:hAnsi="Symbol" w:cs="Courier New"/>
      </w:rPr>
    </w:lvl>
    <w:lvl w:ilvl="4">
      <w:start w:val="1"/>
      <w:numFmt w:val="bullet"/>
      <w:lvlText w:val="o"/>
      <w:lvlJc w:val="left"/>
      <w:pPr>
        <w:tabs>
          <w:tab w:val="num" w:pos="0"/>
        </w:tabs>
        <w:ind w:left="3382" w:hanging="360"/>
      </w:pPr>
      <w:rPr>
        <w:rFonts w:ascii="Courier New" w:hAnsi="Courier New" w:cs="Symbol"/>
      </w:rPr>
    </w:lvl>
    <w:lvl w:ilvl="5">
      <w:start w:val="1"/>
      <w:numFmt w:val="bullet"/>
      <w:lvlText w:val=""/>
      <w:lvlJc w:val="left"/>
      <w:pPr>
        <w:tabs>
          <w:tab w:val="num" w:pos="0"/>
        </w:tabs>
        <w:ind w:left="4102" w:hanging="360"/>
      </w:pPr>
      <w:rPr>
        <w:rFonts w:ascii="Wingdings" w:hAnsi="Wingdings" w:cs="Calibri"/>
      </w:rPr>
    </w:lvl>
    <w:lvl w:ilvl="6">
      <w:start w:val="1"/>
      <w:numFmt w:val="bullet"/>
      <w:lvlText w:val=""/>
      <w:lvlJc w:val="left"/>
      <w:pPr>
        <w:tabs>
          <w:tab w:val="num" w:pos="0"/>
        </w:tabs>
        <w:ind w:left="4822" w:hanging="360"/>
      </w:pPr>
      <w:rPr>
        <w:rFonts w:ascii="Symbol" w:hAnsi="Symbol" w:cs="Courier New"/>
      </w:rPr>
    </w:lvl>
    <w:lvl w:ilvl="7">
      <w:start w:val="1"/>
      <w:numFmt w:val="bullet"/>
      <w:lvlText w:val="o"/>
      <w:lvlJc w:val="left"/>
      <w:pPr>
        <w:tabs>
          <w:tab w:val="num" w:pos="0"/>
        </w:tabs>
        <w:ind w:left="5542" w:hanging="360"/>
      </w:pPr>
      <w:rPr>
        <w:rFonts w:ascii="Courier New" w:hAnsi="Courier New" w:cs="Symbol"/>
      </w:rPr>
    </w:lvl>
    <w:lvl w:ilvl="8">
      <w:start w:val="1"/>
      <w:numFmt w:val="bullet"/>
      <w:lvlText w:val=""/>
      <w:lvlJc w:val="left"/>
      <w:pPr>
        <w:tabs>
          <w:tab w:val="num" w:pos="0"/>
        </w:tabs>
        <w:ind w:left="6262" w:hanging="360"/>
      </w:pPr>
      <w:rPr>
        <w:rFonts w:ascii="Wingdings" w:hAnsi="Wingdings" w:cs="Calibri"/>
      </w:rPr>
    </w:lvl>
  </w:abstractNum>
  <w:abstractNum w:abstractNumId="4" w15:restartNumberingAfterBreak="0">
    <w:nsid w:val="7AC11B5E"/>
    <w:multiLevelType w:val="hybridMultilevel"/>
    <w:tmpl w:val="DB88A57E"/>
    <w:lvl w:ilvl="0" w:tplc="8602A19E">
      <w:start w:val="1"/>
      <w:numFmt w:val="decimal"/>
      <w:lvlText w:val="%1."/>
      <w:lvlJc w:val="left"/>
      <w:pPr>
        <w:ind w:left="404" w:hanging="267"/>
      </w:pPr>
      <w:rPr>
        <w:rFonts w:hint="default"/>
        <w:b w:val="0"/>
        <w:bCs/>
        <w:w w:val="102"/>
        <w:lang w:val="ro-RO" w:eastAsia="ro-RO" w:bidi="ro-RO"/>
      </w:rPr>
    </w:lvl>
    <w:lvl w:ilvl="1" w:tplc="E45888A0">
      <w:numFmt w:val="bullet"/>
      <w:lvlText w:val="•"/>
      <w:lvlJc w:val="left"/>
      <w:pPr>
        <w:ind w:left="1267" w:hanging="267"/>
      </w:pPr>
      <w:rPr>
        <w:rFonts w:hint="default"/>
        <w:lang w:val="ro-RO" w:eastAsia="ro-RO" w:bidi="ro-RO"/>
      </w:rPr>
    </w:lvl>
    <w:lvl w:ilvl="2" w:tplc="DDA818F0">
      <w:numFmt w:val="bullet"/>
      <w:lvlText w:val="•"/>
      <w:lvlJc w:val="left"/>
      <w:pPr>
        <w:ind w:left="2134" w:hanging="267"/>
      </w:pPr>
      <w:rPr>
        <w:rFonts w:hint="default"/>
        <w:lang w:val="ro-RO" w:eastAsia="ro-RO" w:bidi="ro-RO"/>
      </w:rPr>
    </w:lvl>
    <w:lvl w:ilvl="3" w:tplc="319C7D68">
      <w:numFmt w:val="bullet"/>
      <w:lvlText w:val="•"/>
      <w:lvlJc w:val="left"/>
      <w:pPr>
        <w:ind w:left="3001" w:hanging="267"/>
      </w:pPr>
      <w:rPr>
        <w:rFonts w:hint="default"/>
        <w:lang w:val="ro-RO" w:eastAsia="ro-RO" w:bidi="ro-RO"/>
      </w:rPr>
    </w:lvl>
    <w:lvl w:ilvl="4" w:tplc="97AE9946">
      <w:numFmt w:val="bullet"/>
      <w:lvlText w:val="•"/>
      <w:lvlJc w:val="left"/>
      <w:pPr>
        <w:ind w:left="3868" w:hanging="267"/>
      </w:pPr>
      <w:rPr>
        <w:rFonts w:hint="default"/>
        <w:lang w:val="ro-RO" w:eastAsia="ro-RO" w:bidi="ro-RO"/>
      </w:rPr>
    </w:lvl>
    <w:lvl w:ilvl="5" w:tplc="ABDE036A">
      <w:numFmt w:val="bullet"/>
      <w:lvlText w:val="•"/>
      <w:lvlJc w:val="left"/>
      <w:pPr>
        <w:ind w:left="4736" w:hanging="267"/>
      </w:pPr>
      <w:rPr>
        <w:rFonts w:hint="default"/>
        <w:lang w:val="ro-RO" w:eastAsia="ro-RO" w:bidi="ro-RO"/>
      </w:rPr>
    </w:lvl>
    <w:lvl w:ilvl="6" w:tplc="3F5E6C5E">
      <w:numFmt w:val="bullet"/>
      <w:lvlText w:val="•"/>
      <w:lvlJc w:val="left"/>
      <w:pPr>
        <w:ind w:left="5603" w:hanging="267"/>
      </w:pPr>
      <w:rPr>
        <w:rFonts w:hint="default"/>
        <w:lang w:val="ro-RO" w:eastAsia="ro-RO" w:bidi="ro-RO"/>
      </w:rPr>
    </w:lvl>
    <w:lvl w:ilvl="7" w:tplc="BA864EBC">
      <w:numFmt w:val="bullet"/>
      <w:lvlText w:val="•"/>
      <w:lvlJc w:val="left"/>
      <w:pPr>
        <w:ind w:left="6470" w:hanging="267"/>
      </w:pPr>
      <w:rPr>
        <w:rFonts w:hint="default"/>
        <w:lang w:val="ro-RO" w:eastAsia="ro-RO" w:bidi="ro-RO"/>
      </w:rPr>
    </w:lvl>
    <w:lvl w:ilvl="8" w:tplc="D6A8AC52">
      <w:numFmt w:val="bullet"/>
      <w:lvlText w:val="•"/>
      <w:lvlJc w:val="left"/>
      <w:pPr>
        <w:ind w:left="7337" w:hanging="267"/>
      </w:pPr>
      <w:rPr>
        <w:rFonts w:hint="default"/>
        <w:lang w:val="ro-RO" w:eastAsia="ro-RO" w:bidi="ro-RO"/>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1A"/>
    <w:rsid w:val="00001A51"/>
    <w:rsid w:val="00084697"/>
    <w:rsid w:val="000B6A25"/>
    <w:rsid w:val="001B5748"/>
    <w:rsid w:val="001B6616"/>
    <w:rsid w:val="00245819"/>
    <w:rsid w:val="00350EC4"/>
    <w:rsid w:val="003C70E6"/>
    <w:rsid w:val="00427BC1"/>
    <w:rsid w:val="00444380"/>
    <w:rsid w:val="004E2AC0"/>
    <w:rsid w:val="00512A7A"/>
    <w:rsid w:val="00512EA8"/>
    <w:rsid w:val="00527422"/>
    <w:rsid w:val="006010D9"/>
    <w:rsid w:val="0064089D"/>
    <w:rsid w:val="00713597"/>
    <w:rsid w:val="00737741"/>
    <w:rsid w:val="007C1417"/>
    <w:rsid w:val="00826B1A"/>
    <w:rsid w:val="00914911"/>
    <w:rsid w:val="0091748C"/>
    <w:rsid w:val="00950FCA"/>
    <w:rsid w:val="009B5533"/>
    <w:rsid w:val="00A83F6D"/>
    <w:rsid w:val="00AB12B4"/>
    <w:rsid w:val="00AC5EDA"/>
    <w:rsid w:val="00AF50B8"/>
    <w:rsid w:val="00B10FE2"/>
    <w:rsid w:val="00B45969"/>
    <w:rsid w:val="00B56F0A"/>
    <w:rsid w:val="00B80B17"/>
    <w:rsid w:val="00B87DD3"/>
    <w:rsid w:val="00B92A63"/>
    <w:rsid w:val="00C13A2D"/>
    <w:rsid w:val="00CF63DA"/>
    <w:rsid w:val="00D42FF7"/>
    <w:rsid w:val="00D67440"/>
    <w:rsid w:val="00DD43B3"/>
    <w:rsid w:val="00E16CC3"/>
    <w:rsid w:val="00E52D07"/>
    <w:rsid w:val="00E87714"/>
    <w:rsid w:val="00EC2DCC"/>
    <w:rsid w:val="00F245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1E726-4BD8-4E4E-8A44-1BB06DDD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444380"/>
    <w:pPr>
      <w:widowControl w:val="0"/>
      <w:autoSpaceDE w:val="0"/>
      <w:autoSpaceDN w:val="0"/>
      <w:spacing w:before="67"/>
      <w:ind w:left="221"/>
      <w:outlineLvl w:val="0"/>
    </w:pPr>
    <w:rPr>
      <w:b/>
      <w:bCs/>
      <w:sz w:val="26"/>
      <w:szCs w:val="26"/>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lectie">
    <w:name w:val="Titlu lectie"/>
    <w:basedOn w:val="Normal"/>
    <w:qFormat/>
    <w:rsid w:val="00826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lang w:val="ro-RO" w:eastAsia="ro-RO"/>
    </w:rPr>
  </w:style>
  <w:style w:type="character" w:styleId="Hyperlink">
    <w:name w:val="Hyperlink"/>
    <w:basedOn w:val="DefaultParagraphFont"/>
    <w:uiPriority w:val="99"/>
    <w:semiHidden/>
    <w:unhideWhenUsed/>
    <w:rsid w:val="00826B1A"/>
    <w:rPr>
      <w:rFonts w:ascii="Times New Roman" w:hAnsi="Times New Roman" w:cs="Times New Roman" w:hint="default"/>
      <w:u w:val="single"/>
    </w:rPr>
  </w:style>
  <w:style w:type="paragraph" w:styleId="NoSpacing">
    <w:name w:val="No Spacing"/>
    <w:link w:val="NoSpacingChar"/>
    <w:qFormat/>
    <w:rsid w:val="00826B1A"/>
    <w:pPr>
      <w:spacing w:after="0" w:line="240" w:lineRule="auto"/>
    </w:pPr>
    <w:rPr>
      <w:rFonts w:ascii="Calibri" w:eastAsia="Calibri" w:hAnsi="Calibri" w:cs="Times New Roman"/>
      <w:lang w:val="en-US"/>
    </w:rPr>
  </w:style>
  <w:style w:type="table" w:styleId="TableGrid">
    <w:name w:val="Table Grid"/>
    <w:basedOn w:val="TableNormal"/>
    <w:rsid w:val="00826B1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B1A"/>
    <w:pPr>
      <w:spacing w:after="160" w:line="288" w:lineRule="auto"/>
      <w:ind w:left="720"/>
      <w:contextualSpacing/>
    </w:pPr>
    <w:rPr>
      <w:rFonts w:ascii="Arial" w:eastAsiaTheme="minorHAnsi" w:hAnsi="Arial" w:cstheme="minorBidi"/>
      <w:color w:val="FFFFFF" w:themeColor="background1"/>
      <w:sz w:val="22"/>
      <w:szCs w:val="20"/>
      <w:lang w:bidi="en-US"/>
    </w:rPr>
  </w:style>
  <w:style w:type="paragraph" w:styleId="Footer">
    <w:name w:val="footer"/>
    <w:basedOn w:val="Normal"/>
    <w:link w:val="FooterChar"/>
    <w:uiPriority w:val="99"/>
    <w:unhideWhenUsed/>
    <w:rsid w:val="00826B1A"/>
    <w:pPr>
      <w:tabs>
        <w:tab w:val="center" w:pos="4536"/>
        <w:tab w:val="right" w:pos="9072"/>
      </w:tabs>
    </w:pPr>
  </w:style>
  <w:style w:type="character" w:customStyle="1" w:styleId="FooterChar">
    <w:name w:val="Footer Char"/>
    <w:basedOn w:val="DefaultParagraphFont"/>
    <w:link w:val="Footer"/>
    <w:uiPriority w:val="99"/>
    <w:rsid w:val="00826B1A"/>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826B1A"/>
  </w:style>
  <w:style w:type="paragraph" w:styleId="BalloonText">
    <w:name w:val="Balloon Text"/>
    <w:basedOn w:val="Normal"/>
    <w:link w:val="BalloonTextChar"/>
    <w:uiPriority w:val="99"/>
    <w:semiHidden/>
    <w:unhideWhenUsed/>
    <w:rsid w:val="00444380"/>
    <w:rPr>
      <w:rFonts w:ascii="Tahoma" w:hAnsi="Tahoma" w:cs="Tahoma"/>
      <w:sz w:val="16"/>
      <w:szCs w:val="16"/>
    </w:rPr>
  </w:style>
  <w:style w:type="character" w:customStyle="1" w:styleId="BalloonTextChar">
    <w:name w:val="Balloon Text Char"/>
    <w:basedOn w:val="DefaultParagraphFont"/>
    <w:link w:val="BalloonText"/>
    <w:uiPriority w:val="99"/>
    <w:semiHidden/>
    <w:rsid w:val="00444380"/>
    <w:rPr>
      <w:rFonts w:ascii="Tahoma" w:eastAsia="Times New Roman" w:hAnsi="Tahoma" w:cs="Tahoma"/>
      <w:sz w:val="16"/>
      <w:szCs w:val="16"/>
      <w:lang w:val="en-US"/>
    </w:rPr>
  </w:style>
  <w:style w:type="character" w:customStyle="1" w:styleId="Heading1Char">
    <w:name w:val="Heading 1 Char"/>
    <w:basedOn w:val="DefaultParagraphFont"/>
    <w:link w:val="Heading1"/>
    <w:uiPriority w:val="1"/>
    <w:rsid w:val="00444380"/>
    <w:rPr>
      <w:rFonts w:ascii="Times New Roman" w:eastAsia="Times New Roman" w:hAnsi="Times New Roman" w:cs="Times New Roman"/>
      <w:b/>
      <w:bCs/>
      <w:sz w:val="26"/>
      <w:szCs w:val="26"/>
      <w:lang w:eastAsia="ro-RO" w:bidi="ro-RO"/>
    </w:rPr>
  </w:style>
  <w:style w:type="paragraph" w:customStyle="1" w:styleId="TableParagraph">
    <w:name w:val="Table Paragraph"/>
    <w:basedOn w:val="Normal"/>
    <w:uiPriority w:val="1"/>
    <w:qFormat/>
    <w:rsid w:val="00444380"/>
    <w:pPr>
      <w:widowControl w:val="0"/>
      <w:autoSpaceDE w:val="0"/>
      <w:autoSpaceDN w:val="0"/>
      <w:ind w:left="338"/>
    </w:pPr>
    <w:rPr>
      <w:sz w:val="22"/>
      <w:szCs w:val="22"/>
      <w:lang w:val="ro-RO" w:eastAsia="ro-RO" w:bidi="ro-RO"/>
    </w:rPr>
  </w:style>
  <w:style w:type="character" w:customStyle="1" w:styleId="NoSpacingChar">
    <w:name w:val="No Spacing Char"/>
    <w:basedOn w:val="DefaultParagraphFont"/>
    <w:link w:val="NoSpacing"/>
    <w:locked/>
    <w:rsid w:val="00EC2DC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79697">
      <w:bodyDiv w:val="1"/>
      <w:marLeft w:val="0"/>
      <w:marRight w:val="0"/>
      <w:marTop w:val="0"/>
      <w:marBottom w:val="0"/>
      <w:divBdr>
        <w:top w:val="none" w:sz="0" w:space="0" w:color="auto"/>
        <w:left w:val="none" w:sz="0" w:space="0" w:color="auto"/>
        <w:bottom w:val="none" w:sz="0" w:space="0" w:color="auto"/>
        <w:right w:val="none" w:sz="0" w:space="0" w:color="auto"/>
      </w:divBdr>
    </w:div>
    <w:div w:id="16373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reativecommons.org/licenses/by-nc-sa/4.0/" TargetMode="Externa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13</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41</cp:revision>
  <dcterms:created xsi:type="dcterms:W3CDTF">2018-10-07T19:06:00Z</dcterms:created>
  <dcterms:modified xsi:type="dcterms:W3CDTF">2019-01-23T14:26:00Z</dcterms:modified>
</cp:coreProperties>
</file>